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ook w:val="01E0" w:firstRow="1" w:lastRow="1" w:firstColumn="1" w:lastColumn="1" w:noHBand="0" w:noVBand="0"/>
      </w:tblPr>
      <w:tblGrid>
        <w:gridCol w:w="2943"/>
        <w:gridCol w:w="6946"/>
      </w:tblGrid>
      <w:tr w:rsidR="0016669D" w:rsidRPr="005A3086" w:rsidTr="003E2C83">
        <w:trPr>
          <w:trHeight w:val="1135"/>
        </w:trPr>
        <w:tc>
          <w:tcPr>
            <w:tcW w:w="2943" w:type="dxa"/>
            <w:shd w:val="clear" w:color="auto" w:fill="auto"/>
          </w:tcPr>
          <w:p w:rsidR="0016669D" w:rsidRPr="005A3086" w:rsidRDefault="0016669D" w:rsidP="003E2C83">
            <w:pPr>
              <w:spacing w:after="0" w:line="240" w:lineRule="auto"/>
              <w:ind w:firstLine="709"/>
              <w:jc w:val="center"/>
              <w:rPr>
                <w:color w:val="0000FF"/>
                <w:sz w:val="2"/>
                <w:szCs w:val="2"/>
              </w:rPr>
            </w:pPr>
            <w:r>
              <w:rPr>
                <w:noProof/>
                <w:lang w:eastAsia="uk-UA"/>
              </w:rPr>
              <w:drawing>
                <wp:anchor distT="0" distB="0" distL="114300" distR="114300" simplePos="0" relativeHeight="25165824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46" w:type="dxa"/>
            <w:vMerge w:val="restart"/>
            <w:shd w:val="clear" w:color="auto" w:fill="auto"/>
            <w:vAlign w:val="center"/>
          </w:tcPr>
          <w:p w:rsidR="0016669D" w:rsidRPr="005A3086" w:rsidRDefault="0016669D" w:rsidP="003E2C83">
            <w:pPr>
              <w:spacing w:after="0" w:line="240" w:lineRule="auto"/>
              <w:jc w:val="center"/>
              <w:rPr>
                <w:rFonts w:ascii="Verdana" w:hAnsi="Verdana"/>
                <w:color w:val="2F5496"/>
              </w:rPr>
            </w:pPr>
            <w:r w:rsidRPr="005A3086">
              <w:rPr>
                <w:rFonts w:ascii="Verdana" w:hAnsi="Verdana"/>
                <w:color w:val="2F5496"/>
                <w:sz w:val="52"/>
                <w:szCs w:val="52"/>
              </w:rPr>
              <w:t>ЕКСПРЕС-ВИПУСК</w:t>
            </w:r>
          </w:p>
        </w:tc>
      </w:tr>
      <w:tr w:rsidR="0016669D" w:rsidRPr="005A3086" w:rsidTr="003E2C83">
        <w:trPr>
          <w:trHeight w:val="624"/>
        </w:trPr>
        <w:tc>
          <w:tcPr>
            <w:tcW w:w="2943" w:type="dxa"/>
            <w:shd w:val="clear" w:color="auto" w:fill="auto"/>
            <w:vAlign w:val="center"/>
          </w:tcPr>
          <w:p w:rsidR="0016669D" w:rsidRPr="00D36DD5" w:rsidRDefault="0016669D" w:rsidP="003E2C83">
            <w:pPr>
              <w:spacing w:after="0" w:line="240" w:lineRule="auto"/>
              <w:jc w:val="center"/>
              <w:rPr>
                <w:rFonts w:ascii="Verdana" w:hAnsi="Verdana"/>
                <w:b/>
                <w:color w:val="2F5496"/>
                <w:lang w:eastAsia="uk-UA"/>
              </w:rPr>
            </w:pPr>
            <w:proofErr w:type="spellStart"/>
            <w:r w:rsidRPr="00D36DD5">
              <w:rPr>
                <w:rFonts w:ascii="Verdana" w:hAnsi="Verdana"/>
                <w:b/>
                <w:bCs/>
                <w:color w:val="2F5496"/>
                <w:lang w:eastAsia="uk-UA"/>
              </w:rPr>
              <w:t>Держстат</w:t>
            </w:r>
            <w:proofErr w:type="spellEnd"/>
            <w:r w:rsidRPr="00D36DD5">
              <w:rPr>
                <w:rFonts w:ascii="Verdana" w:hAnsi="Verdana"/>
                <w:b/>
                <w:bCs/>
                <w:color w:val="2F5496"/>
                <w:lang w:eastAsia="uk-UA"/>
              </w:rPr>
              <w:t xml:space="preserve"> Головне управління статистики</w:t>
            </w:r>
            <w:r w:rsidRPr="00D36DD5">
              <w:rPr>
                <w:rFonts w:ascii="Verdana" w:hAnsi="Verdana"/>
                <w:b/>
                <w:bCs/>
                <w:color w:val="2F5496"/>
                <w:lang w:eastAsia="uk-UA"/>
              </w:rPr>
              <w:br/>
              <w:t xml:space="preserve">у </w:t>
            </w:r>
            <w:r>
              <w:rPr>
                <w:rFonts w:ascii="Verdana" w:hAnsi="Verdana"/>
                <w:b/>
                <w:bCs/>
                <w:color w:val="2F5496"/>
                <w:lang w:eastAsia="uk-UA"/>
              </w:rPr>
              <w:t xml:space="preserve">Вінницькій </w:t>
            </w:r>
            <w:r w:rsidRPr="00D36DD5">
              <w:rPr>
                <w:rFonts w:ascii="Verdana" w:hAnsi="Verdana"/>
                <w:b/>
                <w:bCs/>
                <w:color w:val="2F5496"/>
                <w:lang w:eastAsia="uk-UA"/>
              </w:rPr>
              <w:t xml:space="preserve">області </w:t>
            </w:r>
          </w:p>
          <w:p w:rsidR="0016669D" w:rsidRPr="005A3086" w:rsidRDefault="0016669D" w:rsidP="003E2C83">
            <w:pPr>
              <w:spacing w:after="0" w:line="240" w:lineRule="auto"/>
              <w:jc w:val="center"/>
              <w:rPr>
                <w:b/>
                <w:color w:val="2F5496"/>
                <w:sz w:val="24"/>
                <w:szCs w:val="24"/>
              </w:rPr>
            </w:pPr>
          </w:p>
        </w:tc>
        <w:tc>
          <w:tcPr>
            <w:tcW w:w="6946" w:type="dxa"/>
            <w:vMerge/>
            <w:shd w:val="clear" w:color="auto" w:fill="auto"/>
          </w:tcPr>
          <w:p w:rsidR="0016669D" w:rsidRPr="005A3086" w:rsidRDefault="0016669D" w:rsidP="003E2C83">
            <w:pPr>
              <w:spacing w:after="0" w:line="240" w:lineRule="auto"/>
              <w:ind w:firstLine="709"/>
              <w:jc w:val="center"/>
              <w:rPr>
                <w:color w:val="0000FF"/>
                <w:sz w:val="52"/>
                <w:szCs w:val="52"/>
              </w:rPr>
            </w:pPr>
          </w:p>
        </w:tc>
      </w:tr>
      <w:tr w:rsidR="0016669D" w:rsidRPr="005A3086" w:rsidTr="003E2C83">
        <w:trPr>
          <w:trHeight w:val="397"/>
        </w:trPr>
        <w:tc>
          <w:tcPr>
            <w:tcW w:w="2943" w:type="dxa"/>
            <w:shd w:val="clear" w:color="auto" w:fill="auto"/>
            <w:vAlign w:val="center"/>
          </w:tcPr>
          <w:p w:rsidR="0016669D" w:rsidRPr="005A3086" w:rsidRDefault="0016669D" w:rsidP="0016669D">
            <w:pPr>
              <w:spacing w:after="0" w:line="240" w:lineRule="auto"/>
              <w:jc w:val="center"/>
              <w:rPr>
                <w:rFonts w:ascii="Verdana" w:hAnsi="Verdana"/>
                <w:b/>
                <w:color w:val="2F5496"/>
                <w:lang w:eastAsia="uk-UA"/>
              </w:rPr>
            </w:pPr>
            <w:proofErr w:type="spellStart"/>
            <w:r w:rsidRPr="005A3086">
              <w:rPr>
                <w:rFonts w:ascii="Verdana" w:hAnsi="Verdana"/>
                <w:b/>
                <w:color w:val="2F5496"/>
                <w:sz w:val="20"/>
                <w:szCs w:val="20"/>
                <w:lang w:eastAsia="uk-UA"/>
              </w:rPr>
              <w:t>www</w:t>
            </w:r>
            <w:proofErr w:type="spellEnd"/>
            <w:r w:rsidRPr="00364BA2">
              <w:rPr>
                <w:rFonts w:ascii="Verdana" w:eastAsia="Times New Roman" w:hAnsi="Verdana"/>
                <w:b/>
                <w:sz w:val="20"/>
                <w:szCs w:val="20"/>
                <w:lang w:eastAsia="uk-UA"/>
              </w:rPr>
              <w:t xml:space="preserve"> </w:t>
            </w:r>
            <w:r w:rsidRPr="0016669D">
              <w:rPr>
                <w:rFonts w:ascii="Verdana" w:eastAsia="Times New Roman" w:hAnsi="Verdana"/>
                <w:b/>
                <w:color w:val="1F4E79" w:themeColor="accent1" w:themeShade="80"/>
                <w:sz w:val="20"/>
                <w:szCs w:val="20"/>
                <w:lang w:eastAsia="uk-UA"/>
              </w:rPr>
              <w:t>vn.ukrstat</w:t>
            </w:r>
            <w:r w:rsidRPr="005A3086">
              <w:rPr>
                <w:rFonts w:ascii="Verdana" w:hAnsi="Verdana"/>
                <w:b/>
                <w:color w:val="2F5496"/>
                <w:sz w:val="20"/>
                <w:szCs w:val="20"/>
                <w:lang w:eastAsia="uk-UA"/>
              </w:rPr>
              <w:t>.gov.ua</w:t>
            </w:r>
          </w:p>
        </w:tc>
        <w:tc>
          <w:tcPr>
            <w:tcW w:w="6946" w:type="dxa"/>
            <w:shd w:val="clear" w:color="auto" w:fill="auto"/>
            <w:vAlign w:val="center"/>
          </w:tcPr>
          <w:p w:rsidR="0016669D" w:rsidRPr="005A3086" w:rsidRDefault="0016669D" w:rsidP="003E2C83">
            <w:pPr>
              <w:spacing w:after="0" w:line="240" w:lineRule="auto"/>
              <w:ind w:firstLine="709"/>
              <w:jc w:val="center"/>
            </w:pPr>
          </w:p>
        </w:tc>
      </w:tr>
      <w:tr w:rsidR="0016669D" w:rsidRPr="005A3086" w:rsidTr="003E2C83">
        <w:trPr>
          <w:trHeight w:val="170"/>
        </w:trPr>
        <w:tc>
          <w:tcPr>
            <w:tcW w:w="2943" w:type="dxa"/>
            <w:shd w:val="clear" w:color="auto" w:fill="0066FF"/>
          </w:tcPr>
          <w:p w:rsidR="0016669D" w:rsidRPr="005A3086" w:rsidRDefault="0016669D" w:rsidP="003E2C83">
            <w:pPr>
              <w:spacing w:after="0" w:line="240" w:lineRule="auto"/>
              <w:ind w:firstLine="709"/>
              <w:jc w:val="both"/>
              <w:rPr>
                <w:color w:val="2F5496"/>
                <w:sz w:val="12"/>
                <w:szCs w:val="12"/>
              </w:rPr>
            </w:pPr>
          </w:p>
        </w:tc>
        <w:tc>
          <w:tcPr>
            <w:tcW w:w="6946" w:type="dxa"/>
            <w:shd w:val="clear" w:color="auto" w:fill="0066FF"/>
          </w:tcPr>
          <w:p w:rsidR="0016669D" w:rsidRPr="005A3086" w:rsidRDefault="0016669D" w:rsidP="003E2C83">
            <w:pPr>
              <w:spacing w:after="0" w:line="240" w:lineRule="auto"/>
              <w:ind w:firstLine="709"/>
              <w:rPr>
                <w:color w:val="2F5496"/>
                <w:sz w:val="12"/>
                <w:szCs w:val="12"/>
              </w:rPr>
            </w:pPr>
          </w:p>
        </w:tc>
      </w:tr>
      <w:tr w:rsidR="0016669D" w:rsidRPr="005A3086" w:rsidTr="003E2C83">
        <w:trPr>
          <w:trHeight w:val="170"/>
        </w:trPr>
        <w:tc>
          <w:tcPr>
            <w:tcW w:w="2943" w:type="dxa"/>
            <w:shd w:val="clear" w:color="auto" w:fill="FFFF00"/>
          </w:tcPr>
          <w:p w:rsidR="0016669D" w:rsidRPr="005A3086" w:rsidRDefault="0016669D" w:rsidP="003E2C83">
            <w:pPr>
              <w:spacing w:after="0" w:line="240" w:lineRule="auto"/>
              <w:ind w:firstLine="709"/>
              <w:jc w:val="both"/>
              <w:rPr>
                <w:color w:val="2F5496"/>
                <w:sz w:val="12"/>
                <w:szCs w:val="12"/>
              </w:rPr>
            </w:pPr>
            <w:r w:rsidRPr="005A3086">
              <w:rPr>
                <w:color w:val="2F5496"/>
                <w:sz w:val="12"/>
                <w:szCs w:val="12"/>
              </w:rPr>
              <w:t xml:space="preserve">                   </w:t>
            </w:r>
          </w:p>
        </w:tc>
        <w:tc>
          <w:tcPr>
            <w:tcW w:w="6946" w:type="dxa"/>
            <w:shd w:val="clear" w:color="auto" w:fill="FFFF00"/>
          </w:tcPr>
          <w:p w:rsidR="0016669D" w:rsidRPr="005A3086" w:rsidRDefault="0016669D" w:rsidP="003E2C83">
            <w:pPr>
              <w:spacing w:after="0" w:line="240" w:lineRule="auto"/>
              <w:ind w:firstLine="709"/>
              <w:rPr>
                <w:color w:val="2F5496"/>
                <w:sz w:val="12"/>
                <w:szCs w:val="12"/>
              </w:rPr>
            </w:pPr>
          </w:p>
        </w:tc>
      </w:tr>
    </w:tbl>
    <w:p w:rsidR="0016669D" w:rsidRDefault="0016669D" w:rsidP="005532B6">
      <w:pPr>
        <w:spacing w:before="120" w:after="0" w:line="240" w:lineRule="auto"/>
        <w:rPr>
          <w:rFonts w:eastAsia="Times New Roman"/>
          <w:sz w:val="28"/>
          <w:szCs w:val="28"/>
          <w:lang w:eastAsia="ru-RU"/>
        </w:rPr>
      </w:pPr>
    </w:p>
    <w:p w:rsidR="005532B6" w:rsidRPr="0054222E" w:rsidRDefault="00816548" w:rsidP="005532B6">
      <w:pPr>
        <w:spacing w:before="120" w:after="0" w:line="240" w:lineRule="auto"/>
        <w:rPr>
          <w:rFonts w:eastAsia="Times New Roman"/>
          <w:sz w:val="28"/>
          <w:szCs w:val="28"/>
          <w:lang w:eastAsia="ru-RU"/>
        </w:rPr>
      </w:pPr>
      <w:r w:rsidRPr="00364BA2">
        <w:rPr>
          <w:rFonts w:eastAsia="Times New Roman"/>
          <w:sz w:val="28"/>
          <w:szCs w:val="28"/>
          <w:lang w:eastAsia="ru-RU"/>
        </w:rPr>
        <w:t>1</w:t>
      </w:r>
      <w:r w:rsidR="0016669D">
        <w:rPr>
          <w:rFonts w:eastAsia="Times New Roman"/>
          <w:sz w:val="28"/>
          <w:szCs w:val="28"/>
          <w:lang w:val="en-US" w:eastAsia="ru-RU"/>
        </w:rPr>
        <w:t>6</w:t>
      </w:r>
      <w:r w:rsidR="005532B6" w:rsidRPr="00364BA2">
        <w:rPr>
          <w:rFonts w:eastAsia="Times New Roman"/>
          <w:sz w:val="28"/>
          <w:szCs w:val="28"/>
          <w:lang w:eastAsia="ru-RU"/>
        </w:rPr>
        <w:t>.</w:t>
      </w:r>
      <w:r w:rsidR="0016669D" w:rsidRPr="0054222E">
        <w:rPr>
          <w:rFonts w:eastAsia="Times New Roman"/>
          <w:sz w:val="28"/>
          <w:szCs w:val="28"/>
          <w:lang w:eastAsia="ru-RU"/>
        </w:rPr>
        <w:t>01</w:t>
      </w:r>
      <w:r w:rsidR="005532B6" w:rsidRPr="0054222E">
        <w:rPr>
          <w:rFonts w:eastAsia="Times New Roman"/>
          <w:sz w:val="28"/>
          <w:szCs w:val="28"/>
          <w:lang w:eastAsia="ru-RU"/>
        </w:rPr>
        <w:t>.202</w:t>
      </w:r>
      <w:r w:rsidR="0016669D" w:rsidRPr="0054222E">
        <w:rPr>
          <w:rFonts w:eastAsia="Times New Roman"/>
          <w:sz w:val="28"/>
          <w:szCs w:val="28"/>
          <w:lang w:eastAsia="ru-RU"/>
        </w:rPr>
        <w:t>4</w:t>
      </w:r>
    </w:p>
    <w:p w:rsidR="0016669D" w:rsidRPr="0054222E" w:rsidRDefault="0016669D" w:rsidP="005532B6">
      <w:pPr>
        <w:spacing w:before="120" w:after="0" w:line="240" w:lineRule="auto"/>
        <w:rPr>
          <w:rFonts w:eastAsia="Times New Roman"/>
          <w:sz w:val="18"/>
          <w:szCs w:val="18"/>
          <w:lang w:eastAsia="ru-RU"/>
        </w:rPr>
      </w:pPr>
    </w:p>
    <w:p w:rsidR="00E46928" w:rsidRPr="0054222E" w:rsidRDefault="00E46928" w:rsidP="00E46928">
      <w:pPr>
        <w:spacing w:after="0" w:line="240" w:lineRule="auto"/>
        <w:jc w:val="center"/>
        <w:rPr>
          <w:rFonts w:eastAsia="Times New Roman"/>
          <w:b/>
          <w:sz w:val="26"/>
          <w:szCs w:val="26"/>
          <w:lang w:eastAsia="ru-RU"/>
        </w:rPr>
      </w:pPr>
      <w:r w:rsidRPr="0054222E">
        <w:rPr>
          <w:rFonts w:eastAsia="Times New Roman"/>
          <w:b/>
          <w:sz w:val="26"/>
          <w:szCs w:val="26"/>
          <w:lang w:eastAsia="ru-RU"/>
        </w:rPr>
        <w:t xml:space="preserve">Зовнішня торгівля товарами Вінницької області </w:t>
      </w:r>
      <w:r w:rsidR="008A7A16" w:rsidRPr="0054222E">
        <w:rPr>
          <w:rFonts w:eastAsia="Times New Roman"/>
          <w:b/>
          <w:sz w:val="26"/>
          <w:szCs w:val="26"/>
          <w:lang w:eastAsia="ru-RU"/>
        </w:rPr>
        <w:t>у</w:t>
      </w:r>
      <w:r w:rsidR="004C524E" w:rsidRPr="0054222E">
        <w:rPr>
          <w:rFonts w:eastAsia="Times New Roman"/>
          <w:b/>
          <w:sz w:val="26"/>
          <w:szCs w:val="26"/>
          <w:lang w:eastAsia="ru-RU"/>
        </w:rPr>
        <w:t xml:space="preserve"> </w:t>
      </w:r>
      <w:r w:rsidR="00F870DC" w:rsidRPr="0054222E">
        <w:rPr>
          <w:rFonts w:eastAsia="Times New Roman"/>
          <w:b/>
          <w:sz w:val="26"/>
          <w:szCs w:val="26"/>
          <w:lang w:eastAsia="ru-RU"/>
        </w:rPr>
        <w:t>січн</w:t>
      </w:r>
      <w:r w:rsidR="008A7A16" w:rsidRPr="0054222E">
        <w:rPr>
          <w:rFonts w:eastAsia="Times New Roman"/>
          <w:b/>
          <w:sz w:val="26"/>
          <w:szCs w:val="26"/>
          <w:lang w:eastAsia="ru-RU"/>
        </w:rPr>
        <w:t>і</w:t>
      </w:r>
      <w:r w:rsidR="00F870DC" w:rsidRPr="0054222E">
        <w:rPr>
          <w:rFonts w:eastAsia="Times New Roman"/>
          <w:b/>
          <w:sz w:val="26"/>
          <w:szCs w:val="26"/>
          <w:lang w:eastAsia="ru-RU"/>
        </w:rPr>
        <w:t>–</w:t>
      </w:r>
      <w:r w:rsidR="004941E2" w:rsidRPr="0054222E">
        <w:rPr>
          <w:rFonts w:eastAsia="Times New Roman"/>
          <w:b/>
          <w:sz w:val="26"/>
          <w:szCs w:val="26"/>
          <w:lang w:eastAsia="ru-RU"/>
        </w:rPr>
        <w:t>листопад</w:t>
      </w:r>
      <w:r w:rsidR="008A7A16" w:rsidRPr="0054222E">
        <w:rPr>
          <w:rFonts w:eastAsia="Times New Roman"/>
          <w:b/>
          <w:sz w:val="26"/>
          <w:szCs w:val="26"/>
          <w:lang w:eastAsia="ru-RU"/>
        </w:rPr>
        <w:t>і</w:t>
      </w:r>
      <w:r w:rsidR="00056E4F" w:rsidRPr="0054222E">
        <w:rPr>
          <w:rFonts w:eastAsia="Times New Roman"/>
          <w:b/>
          <w:sz w:val="26"/>
          <w:szCs w:val="26"/>
          <w:lang w:eastAsia="ru-RU"/>
        </w:rPr>
        <w:t xml:space="preserve"> </w:t>
      </w:r>
      <w:r w:rsidR="00BC6BF4" w:rsidRPr="0054222E">
        <w:rPr>
          <w:rFonts w:eastAsia="Times New Roman"/>
          <w:b/>
          <w:sz w:val="26"/>
          <w:szCs w:val="26"/>
          <w:lang w:eastAsia="ru-RU"/>
        </w:rPr>
        <w:t>20</w:t>
      </w:r>
      <w:r w:rsidR="00BD43FB" w:rsidRPr="0054222E">
        <w:rPr>
          <w:rFonts w:eastAsia="Times New Roman"/>
          <w:b/>
          <w:sz w:val="26"/>
          <w:szCs w:val="26"/>
          <w:lang w:eastAsia="ru-RU"/>
        </w:rPr>
        <w:t>2</w:t>
      </w:r>
      <w:r w:rsidR="00DF1F0F" w:rsidRPr="0054222E">
        <w:rPr>
          <w:rFonts w:eastAsia="Times New Roman"/>
          <w:b/>
          <w:sz w:val="26"/>
          <w:szCs w:val="26"/>
          <w:lang w:eastAsia="ru-RU"/>
        </w:rPr>
        <w:t>3</w:t>
      </w:r>
      <w:r w:rsidR="00DB029F" w:rsidRPr="0054222E">
        <w:rPr>
          <w:rFonts w:eastAsia="Times New Roman"/>
          <w:b/>
          <w:sz w:val="26"/>
          <w:szCs w:val="26"/>
          <w:lang w:eastAsia="ru-RU"/>
        </w:rPr>
        <w:t xml:space="preserve"> </w:t>
      </w:r>
      <w:r w:rsidR="00BC6BF4" w:rsidRPr="0054222E">
        <w:rPr>
          <w:rFonts w:eastAsia="Times New Roman"/>
          <w:b/>
          <w:sz w:val="26"/>
          <w:szCs w:val="26"/>
          <w:lang w:eastAsia="ru-RU"/>
        </w:rPr>
        <w:t>р</w:t>
      </w:r>
      <w:r w:rsidR="00DB029F" w:rsidRPr="0054222E">
        <w:rPr>
          <w:rFonts w:eastAsia="Times New Roman"/>
          <w:b/>
          <w:sz w:val="26"/>
          <w:szCs w:val="26"/>
          <w:lang w:eastAsia="ru-RU"/>
        </w:rPr>
        <w:t>оку</w:t>
      </w:r>
    </w:p>
    <w:p w:rsidR="00E46928" w:rsidRPr="0054222E" w:rsidRDefault="00E46928" w:rsidP="00E46928">
      <w:pPr>
        <w:spacing w:after="0" w:line="240" w:lineRule="auto"/>
        <w:jc w:val="both"/>
        <w:rPr>
          <w:rFonts w:eastAsia="Times New Roman"/>
          <w:color w:val="FF0000"/>
          <w:sz w:val="18"/>
          <w:szCs w:val="18"/>
          <w:lang w:eastAsia="ru-RU"/>
        </w:rPr>
      </w:pPr>
    </w:p>
    <w:p w:rsidR="00C87424" w:rsidRPr="0054222E" w:rsidRDefault="00E46928" w:rsidP="00C87424">
      <w:pPr>
        <w:spacing w:after="0" w:line="240" w:lineRule="auto"/>
        <w:jc w:val="both"/>
        <w:rPr>
          <w:rFonts w:ascii="Times New Roman CYR" w:eastAsia="Times New Roman" w:hAnsi="Times New Roman CYR" w:cs="Times New Roman CYR"/>
          <w:sz w:val="20"/>
          <w:szCs w:val="20"/>
          <w:lang w:eastAsia="uk-UA"/>
        </w:rPr>
      </w:pPr>
      <w:r w:rsidRPr="0054222E">
        <w:rPr>
          <w:rFonts w:eastAsia="Times New Roman"/>
          <w:color w:val="FF0000"/>
          <w:sz w:val="26"/>
          <w:szCs w:val="26"/>
          <w:lang w:eastAsia="ru-RU"/>
        </w:rPr>
        <w:tab/>
      </w:r>
      <w:r w:rsidR="008A7A16" w:rsidRPr="0054222E">
        <w:rPr>
          <w:rFonts w:eastAsia="Times New Roman"/>
          <w:sz w:val="26"/>
          <w:szCs w:val="26"/>
          <w:lang w:eastAsia="ru-RU"/>
        </w:rPr>
        <w:t>У</w:t>
      </w:r>
      <w:r w:rsidR="004C524E" w:rsidRPr="0054222E">
        <w:rPr>
          <w:rFonts w:eastAsia="Times New Roman"/>
          <w:sz w:val="26"/>
          <w:szCs w:val="26"/>
          <w:lang w:eastAsia="ru-RU"/>
        </w:rPr>
        <w:t xml:space="preserve"> </w:t>
      </w:r>
      <w:r w:rsidR="00F870DC" w:rsidRPr="0054222E">
        <w:rPr>
          <w:rFonts w:eastAsia="Times New Roman"/>
          <w:sz w:val="26"/>
          <w:szCs w:val="26"/>
          <w:lang w:eastAsia="ru-RU"/>
        </w:rPr>
        <w:t>січн</w:t>
      </w:r>
      <w:r w:rsidR="008A7A16" w:rsidRPr="0054222E">
        <w:rPr>
          <w:rFonts w:eastAsia="Times New Roman"/>
          <w:sz w:val="26"/>
          <w:szCs w:val="26"/>
          <w:lang w:eastAsia="ru-RU"/>
        </w:rPr>
        <w:t>і</w:t>
      </w:r>
      <w:r w:rsidR="00F870DC" w:rsidRPr="0054222E">
        <w:rPr>
          <w:rFonts w:eastAsia="Times New Roman"/>
          <w:sz w:val="26"/>
          <w:szCs w:val="26"/>
          <w:lang w:eastAsia="ru-RU"/>
        </w:rPr>
        <w:t>–</w:t>
      </w:r>
      <w:r w:rsidR="004941E2" w:rsidRPr="0054222E">
        <w:rPr>
          <w:rFonts w:eastAsia="Times New Roman"/>
          <w:sz w:val="26"/>
          <w:szCs w:val="26"/>
          <w:lang w:eastAsia="ru-RU"/>
        </w:rPr>
        <w:t>листопад</w:t>
      </w:r>
      <w:r w:rsidR="008A7A16" w:rsidRPr="0054222E">
        <w:rPr>
          <w:rFonts w:eastAsia="Times New Roman"/>
          <w:sz w:val="26"/>
          <w:szCs w:val="26"/>
          <w:lang w:eastAsia="ru-RU"/>
        </w:rPr>
        <w:t>і</w:t>
      </w:r>
      <w:r w:rsidR="00DF1F0F" w:rsidRPr="0054222E">
        <w:rPr>
          <w:rFonts w:eastAsia="Times New Roman"/>
          <w:sz w:val="26"/>
          <w:szCs w:val="26"/>
          <w:lang w:eastAsia="ru-RU"/>
        </w:rPr>
        <w:t xml:space="preserve"> </w:t>
      </w:r>
      <w:r w:rsidR="00C87424" w:rsidRPr="0054222E">
        <w:rPr>
          <w:rFonts w:eastAsia="Times New Roman"/>
          <w:sz w:val="26"/>
          <w:szCs w:val="26"/>
          <w:lang w:eastAsia="ru-RU"/>
        </w:rPr>
        <w:t>202</w:t>
      </w:r>
      <w:r w:rsidR="00DF1F0F" w:rsidRPr="0054222E">
        <w:rPr>
          <w:rFonts w:eastAsia="Times New Roman"/>
          <w:sz w:val="26"/>
          <w:szCs w:val="26"/>
          <w:lang w:eastAsia="ru-RU"/>
        </w:rPr>
        <w:t>3</w:t>
      </w:r>
      <w:r w:rsidR="00C87424" w:rsidRPr="0054222E">
        <w:rPr>
          <w:rFonts w:eastAsia="Times New Roman"/>
          <w:sz w:val="26"/>
          <w:szCs w:val="26"/>
          <w:lang w:eastAsia="ru-RU"/>
        </w:rPr>
        <w:t xml:space="preserve">р. експорт товарів становив </w:t>
      </w:r>
      <w:r w:rsidR="004941E2" w:rsidRPr="0054222E">
        <w:rPr>
          <w:rFonts w:eastAsia="Times New Roman"/>
          <w:color w:val="000000" w:themeColor="text1"/>
          <w:sz w:val="26"/>
          <w:szCs w:val="26"/>
          <w:lang w:eastAsia="ru-RU"/>
        </w:rPr>
        <w:t>1484</w:t>
      </w:r>
      <w:r w:rsidR="00917FF2" w:rsidRPr="0054222E">
        <w:rPr>
          <w:rFonts w:eastAsia="Times New Roman"/>
          <w:color w:val="000000" w:themeColor="text1"/>
          <w:sz w:val="26"/>
          <w:szCs w:val="26"/>
          <w:lang w:eastAsia="ru-RU"/>
        </w:rPr>
        <w:t>,9</w:t>
      </w:r>
      <w:r w:rsidR="00F154E4" w:rsidRPr="0054222E">
        <w:rPr>
          <w:rFonts w:eastAsia="Times New Roman"/>
          <w:color w:val="000000" w:themeColor="text1"/>
          <w:sz w:val="26"/>
          <w:szCs w:val="26"/>
          <w:lang w:eastAsia="ru-RU"/>
        </w:rPr>
        <w:t xml:space="preserve"> </w:t>
      </w:r>
      <w:proofErr w:type="spellStart"/>
      <w:r w:rsidR="00917FF2" w:rsidRPr="0054222E">
        <w:rPr>
          <w:rFonts w:eastAsia="Times New Roman"/>
          <w:color w:val="000000" w:themeColor="text1"/>
          <w:sz w:val="26"/>
          <w:szCs w:val="26"/>
          <w:lang w:eastAsia="ru-RU"/>
        </w:rPr>
        <w:t>млн</w:t>
      </w:r>
      <w:r w:rsidR="00C87424" w:rsidRPr="0054222E">
        <w:rPr>
          <w:rFonts w:eastAsia="Times New Roman"/>
          <w:sz w:val="26"/>
          <w:szCs w:val="26"/>
          <w:lang w:eastAsia="ru-RU"/>
        </w:rPr>
        <w:t>.дол</w:t>
      </w:r>
      <w:proofErr w:type="spellEnd"/>
      <w:r w:rsidR="00C87424" w:rsidRPr="0054222E">
        <w:rPr>
          <w:rFonts w:eastAsia="Times New Roman"/>
          <w:sz w:val="26"/>
          <w:szCs w:val="26"/>
          <w:lang w:eastAsia="ru-RU"/>
        </w:rPr>
        <w:t xml:space="preserve">. США, </w:t>
      </w:r>
      <w:r w:rsidR="00A248BE" w:rsidRPr="0054222E">
        <w:rPr>
          <w:rFonts w:eastAsia="Times New Roman"/>
          <w:sz w:val="26"/>
          <w:szCs w:val="26"/>
          <w:lang w:eastAsia="ru-RU"/>
        </w:rPr>
        <w:t xml:space="preserve">або </w:t>
      </w:r>
      <w:r w:rsidR="004941E2" w:rsidRPr="0054222E">
        <w:rPr>
          <w:rFonts w:eastAsia="Times New Roman"/>
          <w:sz w:val="26"/>
          <w:szCs w:val="26"/>
          <w:lang w:eastAsia="ru-RU"/>
        </w:rPr>
        <w:t>103,0</w:t>
      </w:r>
      <w:r w:rsidR="00A248BE" w:rsidRPr="0054222E">
        <w:rPr>
          <w:rFonts w:eastAsia="Times New Roman"/>
          <w:sz w:val="26"/>
          <w:szCs w:val="26"/>
          <w:lang w:eastAsia="ru-RU"/>
        </w:rPr>
        <w:t xml:space="preserve">% порівняно з </w:t>
      </w:r>
      <w:r w:rsidR="00F870DC" w:rsidRPr="0054222E">
        <w:rPr>
          <w:rFonts w:eastAsia="Times New Roman"/>
          <w:sz w:val="26"/>
          <w:szCs w:val="26"/>
          <w:lang w:eastAsia="ru-RU"/>
        </w:rPr>
        <w:t>січнем–</w:t>
      </w:r>
      <w:r w:rsidR="004941E2" w:rsidRPr="0054222E">
        <w:rPr>
          <w:rFonts w:eastAsia="Times New Roman"/>
          <w:sz w:val="26"/>
          <w:szCs w:val="26"/>
          <w:lang w:eastAsia="ru-RU"/>
        </w:rPr>
        <w:t>листопадом</w:t>
      </w:r>
      <w:r w:rsidR="00DF1F0F" w:rsidRPr="0054222E">
        <w:rPr>
          <w:rFonts w:eastAsia="Times New Roman"/>
          <w:sz w:val="26"/>
          <w:szCs w:val="26"/>
          <w:lang w:eastAsia="ru-RU"/>
        </w:rPr>
        <w:t xml:space="preserve"> </w:t>
      </w:r>
      <w:r w:rsidR="00C554E1" w:rsidRPr="0054222E">
        <w:rPr>
          <w:rFonts w:eastAsia="Times New Roman"/>
          <w:sz w:val="26"/>
          <w:szCs w:val="26"/>
          <w:lang w:eastAsia="ru-RU"/>
        </w:rPr>
        <w:t>202</w:t>
      </w:r>
      <w:r w:rsidR="00DF1F0F" w:rsidRPr="0054222E">
        <w:rPr>
          <w:rFonts w:eastAsia="Times New Roman"/>
          <w:sz w:val="26"/>
          <w:szCs w:val="26"/>
          <w:lang w:eastAsia="ru-RU"/>
        </w:rPr>
        <w:t>2</w:t>
      </w:r>
      <w:r w:rsidR="00C554E1" w:rsidRPr="0054222E">
        <w:rPr>
          <w:rFonts w:eastAsia="Times New Roman"/>
          <w:sz w:val="26"/>
          <w:szCs w:val="26"/>
          <w:lang w:eastAsia="ru-RU"/>
        </w:rPr>
        <w:t>р.</w:t>
      </w:r>
      <w:r w:rsidR="00A248BE" w:rsidRPr="0054222E">
        <w:rPr>
          <w:rFonts w:eastAsia="Times New Roman"/>
          <w:sz w:val="26"/>
          <w:szCs w:val="26"/>
          <w:lang w:eastAsia="ru-RU"/>
        </w:rPr>
        <w:t xml:space="preserve">, </w:t>
      </w:r>
      <w:r w:rsidR="00C87424" w:rsidRPr="0054222E">
        <w:rPr>
          <w:rFonts w:eastAsia="Times New Roman"/>
          <w:sz w:val="26"/>
          <w:szCs w:val="26"/>
          <w:lang w:eastAsia="ru-RU"/>
        </w:rPr>
        <w:t xml:space="preserve">імпорт – </w:t>
      </w:r>
      <w:r w:rsidR="004941E2" w:rsidRPr="0054222E">
        <w:rPr>
          <w:rFonts w:eastAsia="Times New Roman"/>
          <w:color w:val="000000" w:themeColor="text1"/>
          <w:sz w:val="26"/>
          <w:szCs w:val="26"/>
          <w:lang w:eastAsia="ru-RU"/>
        </w:rPr>
        <w:t>823</w:t>
      </w:r>
      <w:r w:rsidR="00917FF2" w:rsidRPr="0054222E">
        <w:rPr>
          <w:rFonts w:eastAsia="Times New Roman"/>
          <w:color w:val="000000" w:themeColor="text1"/>
          <w:sz w:val="26"/>
          <w:szCs w:val="26"/>
          <w:lang w:eastAsia="ru-RU"/>
        </w:rPr>
        <w:t>,9</w:t>
      </w:r>
      <w:r w:rsidR="003B635A" w:rsidRPr="0054222E">
        <w:rPr>
          <w:rFonts w:eastAsia="Times New Roman"/>
          <w:color w:val="000000" w:themeColor="text1"/>
          <w:sz w:val="26"/>
          <w:szCs w:val="26"/>
          <w:lang w:eastAsia="ru-RU"/>
        </w:rPr>
        <w:t xml:space="preserve"> </w:t>
      </w:r>
      <w:proofErr w:type="spellStart"/>
      <w:r w:rsidR="00917FF2" w:rsidRPr="0054222E">
        <w:rPr>
          <w:rFonts w:eastAsia="Times New Roman"/>
          <w:color w:val="000000" w:themeColor="text1"/>
          <w:sz w:val="26"/>
          <w:szCs w:val="26"/>
          <w:lang w:eastAsia="ru-RU"/>
        </w:rPr>
        <w:t>млн</w:t>
      </w:r>
      <w:r w:rsidR="00C87424" w:rsidRPr="0054222E">
        <w:rPr>
          <w:rFonts w:eastAsia="Times New Roman"/>
          <w:sz w:val="26"/>
          <w:szCs w:val="26"/>
          <w:lang w:eastAsia="ru-RU"/>
        </w:rPr>
        <w:t>.дол</w:t>
      </w:r>
      <w:proofErr w:type="spellEnd"/>
      <w:r w:rsidR="00C87424" w:rsidRPr="0054222E">
        <w:rPr>
          <w:rFonts w:eastAsia="Times New Roman"/>
          <w:sz w:val="26"/>
          <w:szCs w:val="26"/>
          <w:lang w:eastAsia="ru-RU"/>
        </w:rPr>
        <w:t>.</w:t>
      </w:r>
      <w:r w:rsidR="009D499C" w:rsidRPr="0054222E">
        <w:rPr>
          <w:rFonts w:eastAsia="Times New Roman"/>
          <w:sz w:val="26"/>
          <w:szCs w:val="26"/>
          <w:lang w:eastAsia="ru-RU"/>
        </w:rPr>
        <w:t>,</w:t>
      </w:r>
      <w:r w:rsidR="00C87424" w:rsidRPr="0054222E">
        <w:rPr>
          <w:rFonts w:eastAsia="Times New Roman"/>
          <w:sz w:val="26"/>
          <w:szCs w:val="26"/>
          <w:lang w:eastAsia="ru-RU"/>
        </w:rPr>
        <w:t xml:space="preserve"> </w:t>
      </w:r>
      <w:r w:rsidR="00A248BE" w:rsidRPr="0054222E">
        <w:rPr>
          <w:rFonts w:eastAsia="Times New Roman"/>
          <w:sz w:val="26"/>
          <w:szCs w:val="26"/>
          <w:lang w:eastAsia="ru-RU"/>
        </w:rPr>
        <w:t xml:space="preserve">або </w:t>
      </w:r>
      <w:r w:rsidR="004941E2" w:rsidRPr="0054222E">
        <w:rPr>
          <w:rFonts w:eastAsia="Times New Roman"/>
          <w:sz w:val="26"/>
          <w:szCs w:val="26"/>
          <w:lang w:eastAsia="ru-RU"/>
        </w:rPr>
        <w:t>148,6</w:t>
      </w:r>
      <w:r w:rsidR="00A248BE" w:rsidRPr="0054222E">
        <w:rPr>
          <w:rFonts w:eastAsia="Times New Roman"/>
          <w:sz w:val="26"/>
          <w:szCs w:val="26"/>
          <w:lang w:eastAsia="ru-RU"/>
        </w:rPr>
        <w:t xml:space="preserve">%. </w:t>
      </w:r>
      <w:bookmarkStart w:id="0" w:name="_GoBack"/>
      <w:bookmarkEnd w:id="0"/>
      <w:r w:rsidR="00C87424" w:rsidRPr="0054222E">
        <w:rPr>
          <w:rFonts w:eastAsia="Times New Roman"/>
          <w:sz w:val="26"/>
          <w:szCs w:val="26"/>
          <w:lang w:eastAsia="ru-RU"/>
        </w:rPr>
        <w:t>Позитивне сальдо с</w:t>
      </w:r>
      <w:r w:rsidR="00A248BE" w:rsidRPr="0054222E">
        <w:rPr>
          <w:rFonts w:eastAsia="Times New Roman"/>
          <w:sz w:val="26"/>
          <w:szCs w:val="26"/>
          <w:lang w:eastAsia="ru-RU"/>
        </w:rPr>
        <w:t>клало</w:t>
      </w:r>
      <w:r w:rsidR="00C87424" w:rsidRPr="0054222E">
        <w:rPr>
          <w:rFonts w:eastAsia="Times New Roman"/>
          <w:sz w:val="26"/>
          <w:szCs w:val="26"/>
          <w:lang w:eastAsia="ru-RU"/>
        </w:rPr>
        <w:t xml:space="preserve"> </w:t>
      </w:r>
      <w:r w:rsidR="004941E2" w:rsidRPr="0054222E">
        <w:rPr>
          <w:rFonts w:eastAsia="Times New Roman"/>
          <w:color w:val="000000" w:themeColor="text1"/>
          <w:sz w:val="26"/>
          <w:szCs w:val="26"/>
          <w:lang w:eastAsia="ru-RU"/>
        </w:rPr>
        <w:t>661</w:t>
      </w:r>
      <w:r w:rsidR="00917FF2" w:rsidRPr="0054222E">
        <w:rPr>
          <w:rFonts w:eastAsia="Times New Roman"/>
          <w:color w:val="000000" w:themeColor="text1"/>
          <w:sz w:val="26"/>
          <w:szCs w:val="26"/>
          <w:lang w:eastAsia="ru-RU"/>
        </w:rPr>
        <w:t>,</w:t>
      </w:r>
      <w:r w:rsidR="004941E2" w:rsidRPr="0054222E">
        <w:rPr>
          <w:rFonts w:eastAsia="Times New Roman"/>
          <w:color w:val="000000" w:themeColor="text1"/>
          <w:sz w:val="26"/>
          <w:szCs w:val="26"/>
          <w:lang w:eastAsia="ru-RU"/>
        </w:rPr>
        <w:t>0</w:t>
      </w:r>
      <w:r w:rsidR="00D11CD5" w:rsidRPr="0054222E">
        <w:rPr>
          <w:rFonts w:eastAsia="Times New Roman"/>
          <w:color w:val="000000" w:themeColor="text1"/>
          <w:sz w:val="26"/>
          <w:szCs w:val="26"/>
          <w:lang w:eastAsia="ru-RU"/>
        </w:rPr>
        <w:t xml:space="preserve"> </w:t>
      </w:r>
      <w:proofErr w:type="spellStart"/>
      <w:r w:rsidR="00917FF2" w:rsidRPr="0054222E">
        <w:rPr>
          <w:rFonts w:eastAsia="Times New Roman"/>
          <w:color w:val="000000" w:themeColor="text1"/>
          <w:sz w:val="26"/>
          <w:szCs w:val="26"/>
          <w:lang w:eastAsia="ru-RU"/>
        </w:rPr>
        <w:t>млн</w:t>
      </w:r>
      <w:r w:rsidR="00C87424" w:rsidRPr="0054222E">
        <w:rPr>
          <w:rFonts w:eastAsia="Times New Roman"/>
          <w:sz w:val="26"/>
          <w:szCs w:val="26"/>
          <w:lang w:eastAsia="ru-RU"/>
        </w:rPr>
        <w:t>.дол</w:t>
      </w:r>
      <w:proofErr w:type="spellEnd"/>
      <w:r w:rsidR="00C87424" w:rsidRPr="0054222E">
        <w:rPr>
          <w:rFonts w:eastAsia="Times New Roman"/>
          <w:sz w:val="26"/>
          <w:szCs w:val="26"/>
          <w:lang w:eastAsia="ru-RU"/>
        </w:rPr>
        <w:t>.</w:t>
      </w:r>
      <w:r w:rsidR="00872633" w:rsidRPr="0054222E">
        <w:rPr>
          <w:rFonts w:eastAsia="Times New Roman"/>
          <w:sz w:val="26"/>
          <w:szCs w:val="26"/>
          <w:lang w:eastAsia="ru-RU"/>
        </w:rPr>
        <w:t xml:space="preserve"> </w:t>
      </w:r>
      <w:r w:rsidR="00C87424" w:rsidRPr="0054222E">
        <w:rPr>
          <w:rFonts w:eastAsia="Times New Roman"/>
          <w:sz w:val="26"/>
          <w:szCs w:val="26"/>
          <w:lang w:eastAsia="ru-RU"/>
        </w:rPr>
        <w:t>(</w:t>
      </w:r>
      <w:r w:rsidR="008A7A16" w:rsidRPr="0054222E">
        <w:rPr>
          <w:rFonts w:eastAsia="Times New Roman"/>
          <w:sz w:val="26"/>
          <w:szCs w:val="26"/>
          <w:lang w:eastAsia="ru-RU"/>
        </w:rPr>
        <w:t>у</w:t>
      </w:r>
      <w:r w:rsidR="004C524E" w:rsidRPr="0054222E">
        <w:rPr>
          <w:rFonts w:eastAsia="Times New Roman"/>
          <w:sz w:val="26"/>
          <w:szCs w:val="26"/>
          <w:lang w:eastAsia="ru-RU"/>
        </w:rPr>
        <w:t xml:space="preserve"> </w:t>
      </w:r>
      <w:r w:rsidR="008A7A16" w:rsidRPr="0054222E">
        <w:rPr>
          <w:rFonts w:eastAsia="Times New Roman"/>
          <w:sz w:val="26"/>
          <w:szCs w:val="26"/>
          <w:lang w:eastAsia="ru-RU"/>
        </w:rPr>
        <w:t>січні–</w:t>
      </w:r>
      <w:r w:rsidR="004941E2" w:rsidRPr="0054222E">
        <w:rPr>
          <w:rFonts w:eastAsia="Times New Roman"/>
          <w:sz w:val="26"/>
          <w:szCs w:val="26"/>
          <w:lang w:eastAsia="ru-RU"/>
        </w:rPr>
        <w:t>листопаді</w:t>
      </w:r>
      <w:r w:rsidR="00DF1F0F" w:rsidRPr="0054222E">
        <w:rPr>
          <w:rFonts w:eastAsia="Times New Roman"/>
          <w:sz w:val="26"/>
          <w:szCs w:val="26"/>
          <w:lang w:eastAsia="ru-RU"/>
        </w:rPr>
        <w:t xml:space="preserve"> </w:t>
      </w:r>
      <w:r w:rsidR="00C87424" w:rsidRPr="0054222E">
        <w:rPr>
          <w:rFonts w:eastAsia="Times New Roman"/>
          <w:sz w:val="26"/>
          <w:szCs w:val="26"/>
          <w:lang w:eastAsia="ru-RU"/>
        </w:rPr>
        <w:t>20</w:t>
      </w:r>
      <w:r w:rsidR="00997BE7" w:rsidRPr="0054222E">
        <w:rPr>
          <w:rFonts w:eastAsia="Times New Roman"/>
          <w:sz w:val="26"/>
          <w:szCs w:val="26"/>
          <w:lang w:eastAsia="ru-RU"/>
        </w:rPr>
        <w:t>2</w:t>
      </w:r>
      <w:r w:rsidR="00DF1F0F" w:rsidRPr="0054222E">
        <w:rPr>
          <w:rFonts w:eastAsia="Times New Roman"/>
          <w:sz w:val="26"/>
          <w:szCs w:val="26"/>
          <w:lang w:eastAsia="ru-RU"/>
        </w:rPr>
        <w:t>2</w:t>
      </w:r>
      <w:r w:rsidR="00C87424" w:rsidRPr="0054222E">
        <w:rPr>
          <w:rFonts w:eastAsia="Times New Roman"/>
          <w:sz w:val="26"/>
          <w:szCs w:val="26"/>
          <w:lang w:eastAsia="ru-RU"/>
        </w:rPr>
        <w:t>р.</w:t>
      </w:r>
      <w:r w:rsidR="0025605A" w:rsidRPr="0054222E">
        <w:rPr>
          <w:rFonts w:eastAsia="Times New Roman"/>
          <w:sz w:val="26"/>
          <w:szCs w:val="26"/>
          <w:lang w:eastAsia="ru-RU"/>
        </w:rPr>
        <w:t xml:space="preserve"> </w:t>
      </w:r>
      <w:r w:rsidR="00C87424" w:rsidRPr="0054222E">
        <w:rPr>
          <w:rFonts w:eastAsia="Times New Roman"/>
          <w:sz w:val="26"/>
          <w:szCs w:val="26"/>
          <w:lang w:eastAsia="ru-RU"/>
        </w:rPr>
        <w:t>також</w:t>
      </w:r>
      <w:r w:rsidR="00827B84" w:rsidRPr="0054222E">
        <w:rPr>
          <w:rFonts w:eastAsia="Times New Roman"/>
          <w:sz w:val="26"/>
          <w:szCs w:val="26"/>
          <w:lang w:eastAsia="ru-RU"/>
        </w:rPr>
        <w:t xml:space="preserve"> </w:t>
      </w:r>
      <w:r w:rsidR="00C87424" w:rsidRPr="0054222E">
        <w:rPr>
          <w:rFonts w:eastAsia="Times New Roman"/>
          <w:sz w:val="26"/>
          <w:szCs w:val="26"/>
          <w:lang w:eastAsia="ru-RU"/>
        </w:rPr>
        <w:t xml:space="preserve">позитивне – </w:t>
      </w:r>
      <w:r w:rsidR="004941E2" w:rsidRPr="0054222E">
        <w:rPr>
          <w:rFonts w:eastAsia="Times New Roman"/>
          <w:color w:val="000000" w:themeColor="text1"/>
          <w:sz w:val="26"/>
          <w:szCs w:val="26"/>
          <w:lang w:eastAsia="ru-RU"/>
        </w:rPr>
        <w:t>887</w:t>
      </w:r>
      <w:r w:rsidR="00917FF2" w:rsidRPr="0054222E">
        <w:rPr>
          <w:rFonts w:eastAsia="Times New Roman"/>
          <w:color w:val="000000" w:themeColor="text1"/>
          <w:sz w:val="26"/>
          <w:szCs w:val="26"/>
          <w:lang w:eastAsia="ru-RU"/>
        </w:rPr>
        <w:t>,8</w:t>
      </w:r>
      <w:r w:rsidR="00D11CD5" w:rsidRPr="0054222E">
        <w:rPr>
          <w:rFonts w:eastAsia="Times New Roman"/>
          <w:color w:val="000000" w:themeColor="text1"/>
          <w:sz w:val="26"/>
          <w:szCs w:val="26"/>
          <w:lang w:eastAsia="ru-RU"/>
        </w:rPr>
        <w:t xml:space="preserve"> </w:t>
      </w:r>
      <w:proofErr w:type="spellStart"/>
      <w:r w:rsidR="00917FF2" w:rsidRPr="0054222E">
        <w:rPr>
          <w:rFonts w:eastAsia="Times New Roman"/>
          <w:color w:val="000000" w:themeColor="text1"/>
          <w:sz w:val="26"/>
          <w:szCs w:val="26"/>
          <w:lang w:eastAsia="ru-RU"/>
        </w:rPr>
        <w:t>млн</w:t>
      </w:r>
      <w:r w:rsidR="00C87424" w:rsidRPr="0054222E">
        <w:rPr>
          <w:rFonts w:eastAsia="Times New Roman"/>
          <w:sz w:val="26"/>
          <w:szCs w:val="26"/>
          <w:lang w:eastAsia="ru-RU"/>
        </w:rPr>
        <w:t>.дол</w:t>
      </w:r>
      <w:proofErr w:type="spellEnd"/>
      <w:r w:rsidR="00C87424" w:rsidRPr="0054222E">
        <w:rPr>
          <w:rFonts w:eastAsia="Times New Roman"/>
          <w:sz w:val="26"/>
          <w:szCs w:val="26"/>
          <w:lang w:eastAsia="ru-RU"/>
        </w:rPr>
        <w:t>.).</w:t>
      </w:r>
    </w:p>
    <w:p w:rsidR="00C87424" w:rsidRPr="0054222E" w:rsidRDefault="00C87424" w:rsidP="00C87424">
      <w:pPr>
        <w:spacing w:after="0" w:line="240" w:lineRule="auto"/>
        <w:ind w:firstLine="708"/>
        <w:jc w:val="both"/>
        <w:rPr>
          <w:rFonts w:eastAsia="Times New Roman"/>
          <w:sz w:val="26"/>
          <w:szCs w:val="26"/>
          <w:lang w:eastAsia="ru-RU"/>
        </w:rPr>
      </w:pPr>
      <w:r w:rsidRPr="0054222E">
        <w:rPr>
          <w:rFonts w:eastAsia="Times New Roman"/>
          <w:sz w:val="26"/>
          <w:szCs w:val="26"/>
          <w:lang w:eastAsia="ru-RU"/>
        </w:rPr>
        <w:t xml:space="preserve">Коефіцієнт покриття експортом імпорту </w:t>
      </w:r>
      <w:r w:rsidR="008F36C6" w:rsidRPr="0054222E">
        <w:rPr>
          <w:rFonts w:eastAsia="Times New Roman"/>
          <w:sz w:val="26"/>
          <w:szCs w:val="26"/>
          <w:lang w:eastAsia="ru-RU"/>
        </w:rPr>
        <w:t>склав</w:t>
      </w:r>
      <w:r w:rsidRPr="0054222E">
        <w:rPr>
          <w:rFonts w:eastAsia="Times New Roman"/>
          <w:sz w:val="26"/>
          <w:szCs w:val="26"/>
          <w:lang w:eastAsia="ru-RU"/>
        </w:rPr>
        <w:t xml:space="preserve"> </w:t>
      </w:r>
      <w:r w:rsidR="004C524E" w:rsidRPr="0054222E">
        <w:rPr>
          <w:rFonts w:eastAsia="Times New Roman"/>
          <w:color w:val="000000" w:themeColor="text1"/>
          <w:sz w:val="26"/>
          <w:szCs w:val="26"/>
          <w:lang w:eastAsia="ru-RU"/>
        </w:rPr>
        <w:t>1,</w:t>
      </w:r>
      <w:r w:rsidR="004941E2" w:rsidRPr="0054222E">
        <w:rPr>
          <w:rFonts w:eastAsia="Times New Roman"/>
          <w:color w:val="000000" w:themeColor="text1"/>
          <w:sz w:val="26"/>
          <w:szCs w:val="26"/>
          <w:lang w:eastAsia="ru-RU"/>
        </w:rPr>
        <w:t>80</w:t>
      </w:r>
      <w:r w:rsidRPr="0054222E">
        <w:rPr>
          <w:rFonts w:eastAsia="Times New Roman"/>
          <w:color w:val="000000" w:themeColor="text1"/>
          <w:sz w:val="26"/>
          <w:szCs w:val="26"/>
          <w:lang w:eastAsia="ru-RU"/>
        </w:rPr>
        <w:t xml:space="preserve"> </w:t>
      </w:r>
      <w:r w:rsidRPr="0054222E">
        <w:rPr>
          <w:rFonts w:eastAsia="Times New Roman"/>
          <w:sz w:val="26"/>
          <w:szCs w:val="26"/>
          <w:lang w:eastAsia="ru-RU"/>
        </w:rPr>
        <w:t>(</w:t>
      </w:r>
      <w:r w:rsidR="008A7A16" w:rsidRPr="0054222E">
        <w:rPr>
          <w:rFonts w:eastAsia="Times New Roman"/>
          <w:sz w:val="26"/>
          <w:szCs w:val="26"/>
          <w:lang w:eastAsia="ru-RU"/>
        </w:rPr>
        <w:t>у січні–</w:t>
      </w:r>
      <w:r w:rsidR="004941E2" w:rsidRPr="0054222E">
        <w:rPr>
          <w:rFonts w:eastAsia="Times New Roman"/>
          <w:sz w:val="26"/>
          <w:szCs w:val="26"/>
          <w:lang w:eastAsia="ru-RU"/>
        </w:rPr>
        <w:t>листопаді</w:t>
      </w:r>
      <w:r w:rsidR="003C097D" w:rsidRPr="0054222E">
        <w:rPr>
          <w:rFonts w:eastAsia="Times New Roman"/>
          <w:sz w:val="26"/>
          <w:szCs w:val="26"/>
          <w:lang w:eastAsia="ru-RU"/>
        </w:rPr>
        <w:t xml:space="preserve"> </w:t>
      </w:r>
      <w:r w:rsidR="00F870DC" w:rsidRPr="0054222E">
        <w:rPr>
          <w:rFonts w:eastAsia="Times New Roman"/>
          <w:sz w:val="26"/>
          <w:szCs w:val="26"/>
          <w:lang w:eastAsia="ru-RU"/>
        </w:rPr>
        <w:br/>
      </w:r>
      <w:r w:rsidRPr="0054222E">
        <w:rPr>
          <w:rFonts w:eastAsia="Times New Roman"/>
          <w:sz w:val="26"/>
          <w:szCs w:val="26"/>
          <w:lang w:eastAsia="ru-RU"/>
        </w:rPr>
        <w:t>20</w:t>
      </w:r>
      <w:r w:rsidR="00612CBA" w:rsidRPr="0054222E">
        <w:rPr>
          <w:rFonts w:eastAsia="Times New Roman"/>
          <w:sz w:val="26"/>
          <w:szCs w:val="26"/>
          <w:lang w:eastAsia="ru-RU"/>
        </w:rPr>
        <w:t>2</w:t>
      </w:r>
      <w:r w:rsidR="00DF1F0F" w:rsidRPr="0054222E">
        <w:rPr>
          <w:rFonts w:eastAsia="Times New Roman"/>
          <w:sz w:val="26"/>
          <w:szCs w:val="26"/>
          <w:lang w:eastAsia="ru-RU"/>
        </w:rPr>
        <w:t>2</w:t>
      </w:r>
      <w:r w:rsidRPr="0054222E">
        <w:rPr>
          <w:rFonts w:eastAsia="Times New Roman"/>
          <w:sz w:val="26"/>
          <w:szCs w:val="26"/>
          <w:lang w:eastAsia="ru-RU"/>
        </w:rPr>
        <w:t>р. –</w:t>
      </w:r>
      <w:r w:rsidR="005523AC" w:rsidRPr="0054222E">
        <w:rPr>
          <w:rFonts w:eastAsia="Times New Roman"/>
          <w:sz w:val="26"/>
          <w:szCs w:val="26"/>
          <w:lang w:eastAsia="ru-RU"/>
        </w:rPr>
        <w:t xml:space="preserve"> </w:t>
      </w:r>
      <w:r w:rsidR="00DF1F0F" w:rsidRPr="0054222E">
        <w:rPr>
          <w:rFonts w:eastAsia="Times New Roman"/>
          <w:sz w:val="26"/>
          <w:szCs w:val="26"/>
          <w:lang w:eastAsia="ru-RU"/>
        </w:rPr>
        <w:t>2,</w:t>
      </w:r>
      <w:r w:rsidR="004941E2" w:rsidRPr="0054222E">
        <w:rPr>
          <w:rFonts w:eastAsia="Times New Roman"/>
          <w:sz w:val="26"/>
          <w:szCs w:val="26"/>
          <w:lang w:eastAsia="ru-RU"/>
        </w:rPr>
        <w:t>60</w:t>
      </w:r>
      <w:r w:rsidRPr="0054222E">
        <w:rPr>
          <w:rFonts w:eastAsia="Times New Roman"/>
          <w:sz w:val="26"/>
          <w:szCs w:val="26"/>
          <w:lang w:eastAsia="ru-RU"/>
        </w:rPr>
        <w:t>).</w:t>
      </w:r>
    </w:p>
    <w:p w:rsidR="00E46928" w:rsidRPr="0054222E" w:rsidRDefault="00E46928" w:rsidP="00E46928">
      <w:pPr>
        <w:spacing w:after="0" w:line="240" w:lineRule="auto"/>
        <w:ind w:firstLine="708"/>
        <w:jc w:val="both"/>
        <w:rPr>
          <w:sz w:val="26"/>
          <w:szCs w:val="26"/>
        </w:rPr>
      </w:pPr>
      <w:r w:rsidRPr="0054222E">
        <w:rPr>
          <w:rFonts w:eastAsia="Times New Roman"/>
          <w:sz w:val="26"/>
          <w:szCs w:val="26"/>
          <w:lang w:eastAsia="ru-RU"/>
        </w:rPr>
        <w:t xml:space="preserve">Зовнішньоторговельні операції проводились із партнерами із </w:t>
      </w:r>
      <w:r w:rsidR="008D426F" w:rsidRPr="0054222E">
        <w:rPr>
          <w:rFonts w:eastAsia="Times New Roman"/>
          <w:sz w:val="26"/>
          <w:szCs w:val="26"/>
          <w:lang w:eastAsia="ru-RU"/>
        </w:rPr>
        <w:t>12</w:t>
      </w:r>
      <w:r w:rsidR="0095547B" w:rsidRPr="0054222E">
        <w:rPr>
          <w:rFonts w:eastAsia="Times New Roman"/>
          <w:sz w:val="26"/>
          <w:szCs w:val="26"/>
          <w:lang w:eastAsia="ru-RU"/>
        </w:rPr>
        <w:t>3</w:t>
      </w:r>
      <w:r w:rsidRPr="0054222E">
        <w:rPr>
          <w:rFonts w:eastAsia="Times New Roman"/>
          <w:sz w:val="26"/>
          <w:szCs w:val="26"/>
          <w:lang w:eastAsia="ru-RU"/>
        </w:rPr>
        <w:t xml:space="preserve"> країн</w:t>
      </w:r>
      <w:r w:rsidR="0085371B" w:rsidRPr="0054222E">
        <w:rPr>
          <w:rFonts w:eastAsia="Times New Roman"/>
          <w:sz w:val="26"/>
          <w:szCs w:val="26"/>
          <w:lang w:eastAsia="ru-RU"/>
        </w:rPr>
        <w:t xml:space="preserve"> </w:t>
      </w:r>
      <w:r w:rsidRPr="0054222E">
        <w:rPr>
          <w:rFonts w:eastAsia="Times New Roman"/>
          <w:sz w:val="26"/>
          <w:szCs w:val="26"/>
          <w:lang w:eastAsia="ru-RU"/>
        </w:rPr>
        <w:t xml:space="preserve">світу. </w:t>
      </w:r>
    </w:p>
    <w:p w:rsidR="00E46928" w:rsidRPr="0054222E" w:rsidRDefault="00E46928" w:rsidP="00E46928">
      <w:pPr>
        <w:spacing w:after="0" w:line="240" w:lineRule="auto"/>
        <w:ind w:firstLine="709"/>
        <w:jc w:val="both"/>
        <w:rPr>
          <w:sz w:val="26"/>
          <w:szCs w:val="26"/>
        </w:rPr>
        <w:sectPr w:rsidR="00E46928" w:rsidRPr="0054222E" w:rsidSect="00D77F5E">
          <w:pgSz w:w="11906" w:h="16838" w:code="9"/>
          <w:pgMar w:top="1134" w:right="1134" w:bottom="1418" w:left="1134" w:header="709" w:footer="709" w:gutter="0"/>
          <w:cols w:space="286"/>
          <w:titlePg/>
          <w:docGrid w:linePitch="360"/>
        </w:sectPr>
      </w:pPr>
    </w:p>
    <w:p w:rsidR="00E46928" w:rsidRPr="0054222E" w:rsidRDefault="00E46928" w:rsidP="00E46928">
      <w:pPr>
        <w:spacing w:after="0" w:line="240" w:lineRule="auto"/>
        <w:ind w:firstLine="709"/>
        <w:jc w:val="both"/>
        <w:rPr>
          <w:color w:val="FF0000"/>
          <w:sz w:val="26"/>
          <w:szCs w:val="26"/>
        </w:rPr>
        <w:sectPr w:rsidR="00E46928" w:rsidRPr="0054222E" w:rsidSect="00233032">
          <w:footerReference w:type="default" r:id="rId8"/>
          <w:type w:val="continuous"/>
          <w:pgSz w:w="11906" w:h="16838" w:code="9"/>
          <w:pgMar w:top="1134" w:right="1134" w:bottom="851" w:left="1134" w:header="709" w:footer="709" w:gutter="0"/>
          <w:cols w:space="286"/>
          <w:titlePg/>
          <w:docGrid w:linePitch="360"/>
        </w:sectPr>
      </w:pPr>
    </w:p>
    <w:p w:rsidR="00E46928" w:rsidRPr="0054222E" w:rsidRDefault="00E46928" w:rsidP="00E46928">
      <w:pPr>
        <w:spacing w:after="0" w:line="240" w:lineRule="auto"/>
        <w:jc w:val="center"/>
        <w:rPr>
          <w:b/>
          <w:sz w:val="20"/>
          <w:szCs w:val="20"/>
        </w:rPr>
      </w:pPr>
      <w:r w:rsidRPr="0054222E">
        <w:rPr>
          <w:b/>
          <w:sz w:val="20"/>
          <w:szCs w:val="20"/>
        </w:rPr>
        <w:lastRenderedPageBreak/>
        <w:t>Темпи зростання (зниження) експорту товарів</w:t>
      </w:r>
    </w:p>
    <w:p w:rsidR="00E46928" w:rsidRPr="0054222E" w:rsidRDefault="00E46928" w:rsidP="00E46928">
      <w:pPr>
        <w:spacing w:after="0" w:line="240" w:lineRule="auto"/>
        <w:jc w:val="center"/>
        <w:rPr>
          <w:sz w:val="18"/>
          <w:szCs w:val="18"/>
        </w:rPr>
      </w:pPr>
      <w:r w:rsidRPr="0054222E">
        <w:rPr>
          <w:sz w:val="18"/>
          <w:szCs w:val="18"/>
        </w:rPr>
        <w:t xml:space="preserve">       (у % до відповідного періоду попереднього року,              наростаючим підсумком)</w:t>
      </w:r>
    </w:p>
    <w:p w:rsidR="00E46928" w:rsidRPr="0054222E" w:rsidRDefault="00E46928" w:rsidP="00E46928">
      <w:pPr>
        <w:spacing w:after="0" w:line="240" w:lineRule="auto"/>
        <w:jc w:val="center"/>
        <w:rPr>
          <w:sz w:val="18"/>
          <w:szCs w:val="18"/>
        </w:rPr>
      </w:pPr>
    </w:p>
    <w:p w:rsidR="00E46928" w:rsidRPr="0054222E" w:rsidRDefault="00AE0FFC" w:rsidP="00E46928">
      <w:pPr>
        <w:spacing w:after="0" w:line="240" w:lineRule="auto"/>
        <w:jc w:val="center"/>
        <w:rPr>
          <w:sz w:val="8"/>
          <w:szCs w:val="8"/>
        </w:rPr>
      </w:pPr>
      <w:r w:rsidRPr="0054222E">
        <w:rPr>
          <w:noProof/>
          <w:lang w:eastAsia="uk-UA"/>
        </w:rPr>
        <w:drawing>
          <wp:inline distT="0" distB="0" distL="0" distR="0" wp14:anchorId="584DC292" wp14:editId="3A2E4D9B">
            <wp:extent cx="2835275" cy="2496709"/>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54222E" w:rsidRDefault="00E46928" w:rsidP="00E46928">
      <w:pPr>
        <w:spacing w:after="0" w:line="240" w:lineRule="auto"/>
        <w:jc w:val="center"/>
        <w:rPr>
          <w:sz w:val="8"/>
          <w:szCs w:val="8"/>
        </w:rPr>
      </w:pPr>
    </w:p>
    <w:p w:rsidR="00E46928" w:rsidRPr="0054222E" w:rsidRDefault="00E46928" w:rsidP="00E46928">
      <w:pPr>
        <w:spacing w:after="0" w:line="240" w:lineRule="auto"/>
        <w:jc w:val="center"/>
        <w:rPr>
          <w:rFonts w:eastAsia="Times New Roman"/>
          <w:sz w:val="18"/>
          <w:szCs w:val="18"/>
          <w:lang w:eastAsia="ru-RU"/>
        </w:rPr>
      </w:pPr>
      <w:r w:rsidRPr="0054222E">
        <w:rPr>
          <w:b/>
          <w:sz w:val="20"/>
          <w:szCs w:val="20"/>
        </w:rPr>
        <w:lastRenderedPageBreak/>
        <w:t>Темпи зростання (зниження) імпорту товарів</w:t>
      </w:r>
      <w:r w:rsidRPr="0054222E">
        <w:rPr>
          <w:b/>
          <w:sz w:val="20"/>
          <w:szCs w:val="20"/>
          <w:vertAlign w:val="superscript"/>
        </w:rPr>
        <w:t xml:space="preserve">                           </w:t>
      </w:r>
      <w:r w:rsidRPr="0054222E">
        <w:rPr>
          <w:sz w:val="20"/>
          <w:szCs w:val="20"/>
        </w:rPr>
        <w:t>(</w:t>
      </w:r>
      <w:r w:rsidRPr="0054222E">
        <w:rPr>
          <w:rFonts w:eastAsia="Times New Roman"/>
          <w:sz w:val="18"/>
          <w:szCs w:val="18"/>
          <w:lang w:eastAsia="ru-RU"/>
        </w:rPr>
        <w:t>у % до відповідного періоду попереднього року,   наростаючим підсумком)</w:t>
      </w:r>
    </w:p>
    <w:p w:rsidR="00E46928" w:rsidRPr="0054222E" w:rsidRDefault="00E46928" w:rsidP="00E46928">
      <w:pPr>
        <w:spacing w:after="0" w:line="240" w:lineRule="auto"/>
        <w:jc w:val="center"/>
        <w:rPr>
          <w:color w:val="FF0000"/>
          <w:sz w:val="18"/>
          <w:szCs w:val="18"/>
        </w:rPr>
      </w:pPr>
    </w:p>
    <w:p w:rsidR="00E46928" w:rsidRPr="0054222E" w:rsidRDefault="00AE0FFC" w:rsidP="00E46928">
      <w:pPr>
        <w:spacing w:after="0" w:line="240" w:lineRule="auto"/>
        <w:jc w:val="both"/>
        <w:rPr>
          <w:color w:val="FF0000"/>
        </w:rPr>
        <w:sectPr w:rsidR="00E46928" w:rsidRPr="0054222E" w:rsidSect="002C4AA9">
          <w:type w:val="continuous"/>
          <w:pgSz w:w="11906" w:h="16838" w:code="9"/>
          <w:pgMar w:top="851" w:right="1134" w:bottom="567" w:left="1134" w:header="709" w:footer="709" w:gutter="0"/>
          <w:cols w:num="2" w:space="708"/>
          <w:titlePg/>
          <w:docGrid w:linePitch="360"/>
        </w:sectPr>
      </w:pPr>
      <w:r w:rsidRPr="0054222E">
        <w:rPr>
          <w:rFonts w:eastAsia="Times New Roman"/>
          <w:noProof/>
          <w:color w:val="FF0000"/>
          <w:sz w:val="28"/>
          <w:szCs w:val="28"/>
          <w:lang w:eastAsia="uk-UA"/>
        </w:rPr>
        <w:drawing>
          <wp:inline distT="0" distB="0" distL="0" distR="0" wp14:anchorId="5E6BC991" wp14:editId="6820B7DC">
            <wp:extent cx="2835275" cy="2441051"/>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54222E" w:rsidRDefault="008F36C6" w:rsidP="00700D17">
      <w:pPr>
        <w:spacing w:after="0" w:line="240" w:lineRule="auto"/>
        <w:ind w:firstLine="708"/>
        <w:jc w:val="both"/>
        <w:rPr>
          <w:u w:val="single"/>
        </w:rPr>
      </w:pPr>
      <w:r w:rsidRPr="0054222E">
        <w:rPr>
          <w:rFonts w:eastAsia="Times New Roman"/>
          <w:sz w:val="26"/>
          <w:szCs w:val="26"/>
          <w:lang w:eastAsia="ru-RU"/>
        </w:rPr>
        <w:lastRenderedPageBreak/>
        <w:t>Більше інформації щодо товарної структури зовнішньої торгівлі</w:t>
      </w:r>
      <w:r w:rsidRPr="0054222E">
        <w:rPr>
          <w:rFonts w:eastAsia="Times New Roman"/>
          <w:b/>
          <w:sz w:val="24"/>
          <w:szCs w:val="24"/>
          <w:lang w:eastAsia="ru-RU"/>
        </w:rPr>
        <w:t xml:space="preserve"> </w:t>
      </w:r>
      <w:r w:rsidRPr="0054222E">
        <w:rPr>
          <w:rFonts w:eastAsia="Times New Roman"/>
          <w:sz w:val="26"/>
          <w:szCs w:val="26"/>
          <w:lang w:eastAsia="ru-RU"/>
        </w:rPr>
        <w:t>наведено в додат</w:t>
      </w:r>
      <w:r w:rsidR="008556AE" w:rsidRPr="0054222E">
        <w:rPr>
          <w:rFonts w:eastAsia="Times New Roman"/>
          <w:sz w:val="26"/>
          <w:szCs w:val="26"/>
          <w:lang w:eastAsia="ru-RU"/>
        </w:rPr>
        <w:t>к</w:t>
      </w:r>
      <w:r w:rsidR="001D7068" w:rsidRPr="0054222E">
        <w:rPr>
          <w:rFonts w:eastAsia="Times New Roman"/>
          <w:sz w:val="26"/>
          <w:szCs w:val="26"/>
          <w:lang w:eastAsia="ru-RU"/>
        </w:rPr>
        <w:t>у</w:t>
      </w:r>
      <w:r w:rsidRPr="0054222E">
        <w:rPr>
          <w:rFonts w:eastAsia="Times New Roman"/>
          <w:sz w:val="26"/>
          <w:szCs w:val="26"/>
          <w:lang w:eastAsia="ru-RU"/>
        </w:rPr>
        <w:t>.</w:t>
      </w:r>
      <w:r w:rsidR="00982BC4" w:rsidRPr="0054222E">
        <w:rPr>
          <w:u w:val="single"/>
        </w:rPr>
        <w:t xml:space="preserve">                                                                                                                                                                  </w:t>
      </w:r>
    </w:p>
    <w:p w:rsidR="00A313DE" w:rsidRPr="0054222E" w:rsidRDefault="00A313DE" w:rsidP="000B7328">
      <w:pPr>
        <w:spacing w:after="0"/>
        <w:rPr>
          <w:u w:val="single"/>
        </w:rPr>
      </w:pPr>
    </w:p>
    <w:p w:rsidR="00534E94" w:rsidRPr="0054222E" w:rsidRDefault="00534E94" w:rsidP="00534E94">
      <w:pPr>
        <w:spacing w:after="0"/>
        <w:rPr>
          <w:u w:val="single"/>
        </w:rPr>
      </w:pPr>
      <w:r w:rsidRPr="0054222E">
        <w:rPr>
          <w:u w:val="single"/>
        </w:rPr>
        <w:t xml:space="preserve">Географічне охоплення </w:t>
      </w:r>
    </w:p>
    <w:p w:rsidR="00534E94" w:rsidRPr="0054222E" w:rsidRDefault="00534E94" w:rsidP="00534E94">
      <w:pPr>
        <w:tabs>
          <w:tab w:val="left" w:pos="8175"/>
        </w:tabs>
        <w:spacing w:after="0" w:line="240" w:lineRule="auto"/>
        <w:jc w:val="both"/>
        <w:rPr>
          <w:rFonts w:eastAsia="Times New Roman"/>
          <w:lang w:eastAsia="ru-RU"/>
        </w:rPr>
      </w:pPr>
      <w:r w:rsidRPr="0054222E">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34E94" w:rsidRPr="0054222E" w:rsidRDefault="00534E94" w:rsidP="00534E94">
      <w:pPr>
        <w:tabs>
          <w:tab w:val="left" w:pos="8175"/>
        </w:tabs>
        <w:spacing w:after="0" w:line="240" w:lineRule="auto"/>
        <w:jc w:val="both"/>
        <w:rPr>
          <w:rFonts w:eastAsia="Times New Roman"/>
          <w:lang w:eastAsia="ru-RU"/>
        </w:rPr>
      </w:pPr>
      <w:r w:rsidRPr="0054222E">
        <w:rPr>
          <w:rFonts w:eastAsia="Times New Roman"/>
          <w:lang w:eastAsia="ru-RU"/>
        </w:rPr>
        <w:lastRenderedPageBreak/>
        <w:br/>
      </w:r>
      <w:r w:rsidRPr="0054222E">
        <w:rPr>
          <w:rFonts w:eastAsia="Times New Roman"/>
          <w:lang w:eastAsia="ru-RU"/>
        </w:rPr>
        <w:br/>
      </w:r>
    </w:p>
    <w:p w:rsidR="00534E94" w:rsidRPr="0054222E" w:rsidRDefault="00534E94" w:rsidP="00534E94">
      <w:pPr>
        <w:tabs>
          <w:tab w:val="left" w:pos="8175"/>
        </w:tabs>
        <w:spacing w:after="0" w:line="240" w:lineRule="auto"/>
        <w:jc w:val="both"/>
        <w:rPr>
          <w:rFonts w:eastAsia="Times New Roman"/>
          <w:lang w:eastAsia="ru-RU"/>
        </w:rPr>
      </w:pPr>
      <w:r w:rsidRPr="0054222E">
        <w:rPr>
          <w:u w:val="single"/>
        </w:rPr>
        <w:t>Методологія та визначення</w:t>
      </w:r>
    </w:p>
    <w:p w:rsidR="00534E94" w:rsidRPr="0054222E" w:rsidRDefault="00534E94" w:rsidP="00534E94">
      <w:pPr>
        <w:spacing w:after="100" w:line="240" w:lineRule="auto"/>
        <w:jc w:val="both"/>
      </w:pPr>
      <w:r w:rsidRPr="0054222E">
        <w:rPr>
          <w:b/>
        </w:rPr>
        <w:t>Експорт товарів</w:t>
      </w:r>
      <w:r w:rsidRPr="0054222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E94" w:rsidRPr="0054222E" w:rsidRDefault="00534E94" w:rsidP="00534E94">
      <w:pPr>
        <w:spacing w:after="100" w:line="240" w:lineRule="auto"/>
        <w:jc w:val="both"/>
      </w:pPr>
      <w:r w:rsidRPr="0054222E">
        <w:rPr>
          <w:b/>
        </w:rPr>
        <w:t>Імпорт товарів</w:t>
      </w:r>
      <w:r w:rsidRPr="0054222E">
        <w:rPr>
          <w:i/>
        </w:rPr>
        <w:t xml:space="preserve"> – </w:t>
      </w:r>
      <w:r w:rsidRPr="0054222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E94" w:rsidRPr="0054222E" w:rsidRDefault="00534E94" w:rsidP="00534E94">
      <w:pPr>
        <w:spacing w:before="100" w:after="0" w:line="240" w:lineRule="auto"/>
        <w:jc w:val="both"/>
      </w:pPr>
      <w:r w:rsidRPr="0054222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34E94" w:rsidRPr="0054222E" w:rsidRDefault="00534E94" w:rsidP="00534E94">
      <w:pPr>
        <w:spacing w:before="100" w:after="0"/>
        <w:jc w:val="both"/>
      </w:pPr>
      <w:r w:rsidRPr="0054222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54222E">
        <w:t xml:space="preserve">Межі статистичної території країни збігаються з її економічною територією. </w:t>
      </w:r>
    </w:p>
    <w:p w:rsidR="00534E94" w:rsidRPr="0054222E" w:rsidRDefault="00534E94" w:rsidP="00534E94">
      <w:pPr>
        <w:spacing w:before="100" w:after="0" w:line="240" w:lineRule="auto"/>
        <w:jc w:val="both"/>
      </w:pPr>
      <w:r w:rsidRPr="0054222E">
        <w:t xml:space="preserve">Для обліку експорту-імпорту товарів застосовується Українська класифікація товарів зовнішньоекономічної діяльності (УКТ ЗЕД): </w:t>
      </w:r>
      <w:r w:rsidRPr="0054222E">
        <w:rPr>
          <w:rStyle w:val="a7"/>
        </w:rPr>
        <w:t>https://zakon.rada.gov.ua/laws/show/2697%D0%B0-20#n2</w:t>
      </w:r>
    </w:p>
    <w:p w:rsidR="00534E94" w:rsidRPr="0054222E" w:rsidRDefault="00534E94" w:rsidP="00534E94">
      <w:pPr>
        <w:spacing w:before="100" w:after="0" w:line="240" w:lineRule="auto"/>
        <w:jc w:val="both"/>
      </w:pPr>
      <w:r w:rsidRPr="0054222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54222E">
        <w:t>середньоквартальним</w:t>
      </w:r>
      <w:proofErr w:type="spellEnd"/>
      <w:r w:rsidRPr="0054222E">
        <w:t xml:space="preserve"> курсом, розрахованим на основі щоденних офіційних курсів валют, установлених НБУ. </w:t>
      </w:r>
    </w:p>
    <w:p w:rsidR="00534E94" w:rsidRPr="0054222E" w:rsidRDefault="00534E94" w:rsidP="00534E94">
      <w:pPr>
        <w:spacing w:before="100" w:after="0" w:line="240" w:lineRule="auto"/>
        <w:jc w:val="both"/>
      </w:pPr>
    </w:p>
    <w:p w:rsidR="00534E94" w:rsidRPr="0054222E" w:rsidRDefault="00534E94" w:rsidP="00534E94">
      <w:pPr>
        <w:spacing w:before="100" w:after="0" w:line="240" w:lineRule="auto"/>
        <w:jc w:val="both"/>
      </w:pPr>
      <w:bookmarkStart w:id="1" w:name="_Hlk103330988"/>
      <w:r w:rsidRPr="0054222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534E94" w:rsidRPr="0054222E" w:rsidRDefault="00534E94" w:rsidP="00534E94">
      <w:pPr>
        <w:pStyle w:val="ac"/>
        <w:spacing w:before="100"/>
        <w:jc w:val="both"/>
      </w:pPr>
    </w:p>
    <w:p w:rsidR="00534E94" w:rsidRPr="0054222E" w:rsidRDefault="00534E94" w:rsidP="00534E94">
      <w:pPr>
        <w:spacing w:after="0" w:line="240" w:lineRule="auto"/>
        <w:jc w:val="both"/>
      </w:pPr>
      <w:r w:rsidRPr="0054222E">
        <w:t xml:space="preserve">Методологічні положення: </w:t>
      </w:r>
      <w:hyperlink r:id="rId11" w:history="1">
        <w:r w:rsidRPr="0054222E">
          <w:rPr>
            <w:rStyle w:val="a7"/>
          </w:rPr>
          <w:t>https://ukrstat.gov.ua/norm_doc/2022/449/449.pdf</w:t>
        </w:r>
      </w:hyperlink>
    </w:p>
    <w:p w:rsidR="00534E94" w:rsidRPr="0054222E" w:rsidRDefault="00534E94" w:rsidP="00534E94">
      <w:pPr>
        <w:spacing w:after="0" w:line="240" w:lineRule="auto"/>
        <w:jc w:val="both"/>
      </w:pPr>
    </w:p>
    <w:p w:rsidR="00534E94" w:rsidRPr="0054222E" w:rsidRDefault="00534E94" w:rsidP="00534E94">
      <w:pPr>
        <w:spacing w:after="0" w:line="240" w:lineRule="auto"/>
        <w:jc w:val="both"/>
      </w:pPr>
      <w:r w:rsidRPr="0054222E">
        <w:rPr>
          <w:u w:val="single"/>
        </w:rPr>
        <w:t xml:space="preserve">Перегляд даних </w:t>
      </w:r>
    </w:p>
    <w:p w:rsidR="00534E94" w:rsidRPr="0054222E" w:rsidRDefault="00534E94" w:rsidP="00534E94">
      <w:pPr>
        <w:spacing w:after="0" w:line="240" w:lineRule="auto"/>
        <w:jc w:val="both"/>
      </w:pPr>
      <w:r w:rsidRPr="0054222E">
        <w:t xml:space="preserve">Інформація щодо статистики  зовнішньої торгівлі товарами публікується щомісячно та є оперативною. </w:t>
      </w:r>
    </w:p>
    <w:p w:rsidR="00534E94" w:rsidRPr="0054222E" w:rsidRDefault="00534E94" w:rsidP="00534E94">
      <w:pPr>
        <w:spacing w:after="0" w:line="240" w:lineRule="auto"/>
        <w:jc w:val="both"/>
      </w:pPr>
      <w:r w:rsidRPr="0054222E">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534E94" w:rsidRPr="0054222E" w:rsidRDefault="00534E94" w:rsidP="00534E94">
      <w:pPr>
        <w:spacing w:after="0" w:line="240" w:lineRule="auto"/>
        <w:jc w:val="both"/>
      </w:pPr>
    </w:p>
    <w:p w:rsidR="00534E94" w:rsidRPr="0054222E" w:rsidRDefault="00534E94" w:rsidP="00534E94">
      <w:pPr>
        <w:spacing w:after="0" w:line="240" w:lineRule="auto"/>
        <w:jc w:val="both"/>
        <w:rPr>
          <w:lang w:eastAsia="uk-UA"/>
        </w:rPr>
      </w:pPr>
      <w:r w:rsidRPr="0054222E">
        <w:rPr>
          <w:u w:val="single"/>
          <w:lang w:eastAsia="uk-UA"/>
        </w:rPr>
        <w:t xml:space="preserve">Розбіжності у даних, які оприлюднюють </w:t>
      </w:r>
      <w:proofErr w:type="spellStart"/>
      <w:r w:rsidRPr="0054222E">
        <w:rPr>
          <w:u w:val="single"/>
          <w:lang w:eastAsia="uk-UA"/>
        </w:rPr>
        <w:t>Держстат</w:t>
      </w:r>
      <w:proofErr w:type="spellEnd"/>
      <w:r w:rsidRPr="0054222E">
        <w:rPr>
          <w:u w:val="single"/>
          <w:lang w:eastAsia="uk-UA"/>
        </w:rPr>
        <w:t>, Держмитслужба та Національний банк</w:t>
      </w:r>
    </w:p>
    <w:p w:rsidR="00534E94" w:rsidRPr="0054222E" w:rsidRDefault="00534E94" w:rsidP="00534E94">
      <w:pPr>
        <w:spacing w:after="0" w:line="240" w:lineRule="auto"/>
        <w:jc w:val="both"/>
      </w:pPr>
      <w:r w:rsidRPr="0054222E">
        <w:rPr>
          <w:lang w:eastAsia="uk-UA"/>
        </w:rPr>
        <w:t xml:space="preserve">Роз'яснення </w:t>
      </w:r>
      <w:proofErr w:type="spellStart"/>
      <w:r w:rsidRPr="0054222E">
        <w:rPr>
          <w:lang w:eastAsia="uk-UA"/>
        </w:rPr>
        <w:t>Держстату</w:t>
      </w:r>
      <w:proofErr w:type="spellEnd"/>
      <w:r w:rsidRPr="0054222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54222E">
          <w:rPr>
            <w:rStyle w:val="a7"/>
            <w:lang w:eastAsia="uk-UA"/>
          </w:rPr>
          <w:t>http://ukrstat.gov.ua/metod_polog/metod_doc/2021/roz_zet/roz_zet.doc</w:t>
        </w:r>
      </w:hyperlink>
    </w:p>
    <w:p w:rsidR="00666535" w:rsidRPr="0054222E" w:rsidRDefault="00666535" w:rsidP="00A3142C">
      <w:pPr>
        <w:spacing w:after="0" w:line="240" w:lineRule="auto"/>
        <w:rPr>
          <w:rFonts w:eastAsia="Times New Roman"/>
          <w:sz w:val="26"/>
          <w:szCs w:val="26"/>
          <w:lang w:eastAsia="ru-RU"/>
        </w:rPr>
      </w:pPr>
    </w:p>
    <w:p w:rsidR="00666535" w:rsidRPr="0054222E" w:rsidRDefault="00666535" w:rsidP="00A3142C">
      <w:pPr>
        <w:spacing w:after="0" w:line="240" w:lineRule="auto"/>
        <w:rPr>
          <w:rFonts w:eastAsia="Times New Roman"/>
          <w:sz w:val="26"/>
          <w:szCs w:val="26"/>
          <w:lang w:eastAsia="ru-RU"/>
        </w:rPr>
      </w:pPr>
    </w:p>
    <w:p w:rsidR="00A3142C" w:rsidRPr="0054222E" w:rsidRDefault="00A3142C" w:rsidP="00A3142C">
      <w:pPr>
        <w:keepNext/>
        <w:spacing w:after="0" w:line="240" w:lineRule="exact"/>
        <w:outlineLvl w:val="3"/>
        <w:rPr>
          <w:rFonts w:eastAsia="Times New Roman"/>
          <w:sz w:val="20"/>
          <w:szCs w:val="24"/>
          <w:lang w:eastAsia="ru-RU"/>
        </w:rPr>
      </w:pPr>
      <w:r w:rsidRPr="0054222E">
        <w:rPr>
          <w:rFonts w:eastAsia="Times New Roman"/>
          <w:sz w:val="20"/>
          <w:szCs w:val="24"/>
          <w:lang w:eastAsia="ru-RU"/>
        </w:rPr>
        <w:t xml:space="preserve">Довідка: </w:t>
      </w:r>
      <w:proofErr w:type="spellStart"/>
      <w:r w:rsidRPr="0054222E">
        <w:rPr>
          <w:rFonts w:eastAsia="Times New Roman"/>
          <w:sz w:val="20"/>
          <w:szCs w:val="24"/>
          <w:lang w:eastAsia="ru-RU"/>
        </w:rPr>
        <w:t>тел</w:t>
      </w:r>
      <w:proofErr w:type="spellEnd"/>
      <w:r w:rsidRPr="0054222E">
        <w:rPr>
          <w:rFonts w:eastAsia="Times New Roman"/>
          <w:sz w:val="20"/>
          <w:szCs w:val="24"/>
          <w:lang w:eastAsia="ru-RU"/>
        </w:rPr>
        <w:t>. (0432) 52 5</w:t>
      </w:r>
      <w:r w:rsidR="00D12D16" w:rsidRPr="0054222E">
        <w:rPr>
          <w:rFonts w:eastAsia="Times New Roman"/>
          <w:sz w:val="20"/>
          <w:szCs w:val="24"/>
          <w:lang w:eastAsia="ru-RU"/>
        </w:rPr>
        <w:t>7</w:t>
      </w:r>
      <w:r w:rsidRPr="0054222E">
        <w:rPr>
          <w:rFonts w:eastAsia="Times New Roman"/>
          <w:sz w:val="20"/>
          <w:szCs w:val="24"/>
          <w:lang w:eastAsia="ru-RU"/>
        </w:rPr>
        <w:t xml:space="preserve"> </w:t>
      </w:r>
      <w:r w:rsidR="00D12D16" w:rsidRPr="0054222E">
        <w:rPr>
          <w:rFonts w:eastAsia="Times New Roman"/>
          <w:sz w:val="20"/>
          <w:szCs w:val="24"/>
          <w:lang w:eastAsia="ru-RU"/>
        </w:rPr>
        <w:t>60</w:t>
      </w:r>
      <w:r w:rsidRPr="0054222E">
        <w:rPr>
          <w:rFonts w:eastAsia="Times New Roman"/>
          <w:sz w:val="20"/>
          <w:szCs w:val="24"/>
          <w:lang w:eastAsia="ru-RU"/>
        </w:rPr>
        <w:t xml:space="preserve">, </w:t>
      </w:r>
      <w:r w:rsidRPr="0054222E">
        <w:rPr>
          <w:rFonts w:eastAsia="Times New Roman"/>
          <w:sz w:val="20"/>
          <w:szCs w:val="20"/>
          <w:lang w:eastAsia="ru-RU"/>
        </w:rPr>
        <w:t>e-</w:t>
      </w:r>
      <w:proofErr w:type="spellStart"/>
      <w:r w:rsidRPr="0054222E">
        <w:rPr>
          <w:rFonts w:eastAsia="Times New Roman"/>
          <w:sz w:val="20"/>
          <w:szCs w:val="20"/>
          <w:lang w:eastAsia="ru-RU"/>
        </w:rPr>
        <w:t>mail</w:t>
      </w:r>
      <w:proofErr w:type="spellEnd"/>
      <w:r w:rsidRPr="0054222E">
        <w:rPr>
          <w:rFonts w:eastAsia="Times New Roman"/>
          <w:sz w:val="20"/>
          <w:szCs w:val="20"/>
          <w:lang w:eastAsia="ru-RU"/>
        </w:rPr>
        <w:t xml:space="preserve">: </w:t>
      </w:r>
      <w:r w:rsidR="00654E90" w:rsidRPr="0054222E">
        <w:rPr>
          <w:rFonts w:eastAsia="Times New Roman"/>
          <w:sz w:val="20"/>
          <w:szCs w:val="20"/>
          <w:lang w:eastAsia="ru-RU"/>
        </w:rPr>
        <w:t>vinstat</w:t>
      </w:r>
      <w:r w:rsidRPr="0054222E">
        <w:rPr>
          <w:rFonts w:eastAsia="Times New Roman"/>
          <w:sz w:val="20"/>
          <w:szCs w:val="20"/>
          <w:lang w:eastAsia="ru-RU"/>
        </w:rPr>
        <w:t>@vn.ukrstat.gov.ua</w:t>
      </w:r>
    </w:p>
    <w:p w:rsidR="00A3142C" w:rsidRPr="0054222E" w:rsidRDefault="00A3142C" w:rsidP="00A3142C">
      <w:pPr>
        <w:spacing w:after="0" w:line="240" w:lineRule="auto"/>
        <w:rPr>
          <w:rFonts w:eastAsia="Times New Roman"/>
          <w:sz w:val="20"/>
          <w:szCs w:val="20"/>
          <w:lang w:eastAsia="ru-RU"/>
        </w:rPr>
      </w:pPr>
      <w:r w:rsidRPr="0054222E">
        <w:rPr>
          <w:rFonts w:eastAsia="Times New Roman"/>
          <w:sz w:val="20"/>
          <w:szCs w:val="20"/>
          <w:lang w:eastAsia="ru-RU"/>
        </w:rPr>
        <w:t xml:space="preserve">Більше інформації: </w:t>
      </w:r>
      <w:hyperlink r:id="rId13" w:history="1">
        <w:r w:rsidRPr="0054222E">
          <w:rPr>
            <w:rFonts w:eastAsia="Times New Roman"/>
            <w:sz w:val="20"/>
            <w:szCs w:val="20"/>
            <w:u w:val="single"/>
            <w:lang w:eastAsia="ru-RU"/>
          </w:rPr>
          <w:t>http://www.vn.ukrstat.gov.ua/index.php/statistical-information.html</w:t>
        </w:r>
      </w:hyperlink>
      <w:r w:rsidRPr="0054222E">
        <w:rPr>
          <w:rFonts w:eastAsia="Times New Roman"/>
          <w:sz w:val="20"/>
          <w:szCs w:val="20"/>
          <w:u w:val="single"/>
          <w:lang w:eastAsia="ru-RU"/>
        </w:rPr>
        <w:t xml:space="preserve">  </w:t>
      </w:r>
    </w:p>
    <w:p w:rsidR="00534E94" w:rsidRPr="0054222E" w:rsidRDefault="00A3142C" w:rsidP="00A3142C">
      <w:pPr>
        <w:spacing w:after="0" w:line="240" w:lineRule="auto"/>
        <w:rPr>
          <w:rFonts w:eastAsia="Times New Roman"/>
          <w:color w:val="FF0000"/>
          <w:sz w:val="20"/>
          <w:szCs w:val="20"/>
          <w:lang w:eastAsia="ru-RU"/>
        </w:rPr>
      </w:pPr>
      <w:r w:rsidRPr="0054222E">
        <w:rPr>
          <w:rFonts w:eastAsia="Times New Roman"/>
          <w:sz w:val="20"/>
          <w:szCs w:val="20"/>
          <w:lang w:eastAsia="ru-RU"/>
        </w:rPr>
        <w:t>© Головне управління статистики у Вінницькій області, 20</w:t>
      </w:r>
      <w:r w:rsidR="00375DAA" w:rsidRPr="0054222E">
        <w:rPr>
          <w:rFonts w:eastAsia="Times New Roman"/>
          <w:sz w:val="20"/>
          <w:szCs w:val="20"/>
          <w:lang w:eastAsia="ru-RU"/>
        </w:rPr>
        <w:t>2</w:t>
      </w:r>
      <w:r w:rsidR="0016669D" w:rsidRPr="0054222E">
        <w:rPr>
          <w:rFonts w:eastAsia="Times New Roman"/>
          <w:sz w:val="20"/>
          <w:szCs w:val="20"/>
          <w:lang w:eastAsia="ru-RU"/>
        </w:rPr>
        <w:t>4</w:t>
      </w:r>
      <w:r w:rsidR="00091F78" w:rsidRPr="0054222E">
        <w:rPr>
          <w:rFonts w:eastAsia="Times New Roman"/>
          <w:sz w:val="20"/>
          <w:szCs w:val="20"/>
          <w:lang w:eastAsia="ru-RU"/>
        </w:rPr>
        <w:br/>
      </w:r>
    </w:p>
    <w:p w:rsidR="00534E94" w:rsidRPr="0054222E" w:rsidRDefault="00534E94">
      <w:pPr>
        <w:spacing w:after="0" w:line="240" w:lineRule="auto"/>
        <w:rPr>
          <w:rFonts w:eastAsia="Times New Roman"/>
          <w:color w:val="FF0000"/>
          <w:sz w:val="20"/>
          <w:szCs w:val="20"/>
          <w:lang w:eastAsia="ru-RU"/>
        </w:rPr>
      </w:pPr>
      <w:r w:rsidRPr="0054222E">
        <w:rPr>
          <w:rFonts w:eastAsia="Times New Roman"/>
          <w:color w:val="FF0000"/>
          <w:sz w:val="20"/>
          <w:szCs w:val="20"/>
          <w:lang w:eastAsia="ru-RU"/>
        </w:rPr>
        <w:br w:type="page"/>
      </w:r>
    </w:p>
    <w:p w:rsidR="00E46928" w:rsidRPr="0054222E" w:rsidRDefault="00E46928" w:rsidP="00E46928">
      <w:pPr>
        <w:spacing w:after="0" w:line="240" w:lineRule="auto"/>
        <w:jc w:val="right"/>
        <w:rPr>
          <w:rFonts w:eastAsia="Times New Roman"/>
          <w:sz w:val="24"/>
          <w:szCs w:val="24"/>
          <w:lang w:eastAsia="ru-RU"/>
        </w:rPr>
      </w:pPr>
      <w:r w:rsidRPr="0054222E">
        <w:rPr>
          <w:rFonts w:eastAsia="Times New Roman"/>
          <w:sz w:val="24"/>
          <w:szCs w:val="24"/>
          <w:lang w:eastAsia="ru-RU"/>
        </w:rPr>
        <w:lastRenderedPageBreak/>
        <w:t xml:space="preserve">Додаток </w:t>
      </w:r>
    </w:p>
    <w:p w:rsidR="00EB211F" w:rsidRPr="0054222E" w:rsidRDefault="00EB211F" w:rsidP="00E46928">
      <w:pPr>
        <w:spacing w:after="0" w:line="240" w:lineRule="auto"/>
        <w:jc w:val="right"/>
        <w:rPr>
          <w:rFonts w:eastAsia="Times New Roman"/>
          <w:sz w:val="24"/>
          <w:szCs w:val="24"/>
          <w:lang w:eastAsia="ru-RU"/>
        </w:rPr>
      </w:pPr>
    </w:p>
    <w:p w:rsidR="00E46928" w:rsidRPr="0054222E" w:rsidRDefault="00E46928" w:rsidP="00E46928">
      <w:pPr>
        <w:widowControl w:val="0"/>
        <w:spacing w:after="0" w:line="245" w:lineRule="exact"/>
        <w:jc w:val="center"/>
        <w:rPr>
          <w:b/>
          <w:sz w:val="26"/>
          <w:szCs w:val="26"/>
          <w:lang w:eastAsia="uk-UA"/>
        </w:rPr>
      </w:pPr>
      <w:r w:rsidRPr="0054222E">
        <w:rPr>
          <w:b/>
          <w:sz w:val="26"/>
          <w:szCs w:val="26"/>
          <w:lang w:eastAsia="uk-UA"/>
        </w:rPr>
        <w:t xml:space="preserve">Товарна структура зовнішньої торгівлі </w:t>
      </w:r>
      <w:r w:rsidR="008A7A16" w:rsidRPr="0054222E">
        <w:rPr>
          <w:rFonts w:eastAsia="Times New Roman"/>
          <w:b/>
          <w:sz w:val="26"/>
          <w:szCs w:val="26"/>
          <w:lang w:eastAsia="ru-RU"/>
        </w:rPr>
        <w:t>у</w:t>
      </w:r>
      <w:r w:rsidR="005028F0" w:rsidRPr="0054222E">
        <w:rPr>
          <w:rFonts w:eastAsia="Times New Roman"/>
          <w:b/>
          <w:sz w:val="26"/>
          <w:szCs w:val="26"/>
          <w:lang w:eastAsia="ru-RU"/>
        </w:rPr>
        <w:t xml:space="preserve"> </w:t>
      </w:r>
      <w:r w:rsidR="00AE0FFC" w:rsidRPr="0054222E">
        <w:rPr>
          <w:rFonts w:eastAsia="Times New Roman"/>
          <w:b/>
          <w:sz w:val="26"/>
          <w:szCs w:val="26"/>
          <w:lang w:eastAsia="ru-RU"/>
        </w:rPr>
        <w:t>січн</w:t>
      </w:r>
      <w:r w:rsidR="008A7A16" w:rsidRPr="0054222E">
        <w:rPr>
          <w:rFonts w:eastAsia="Times New Roman"/>
          <w:b/>
          <w:sz w:val="26"/>
          <w:szCs w:val="26"/>
          <w:lang w:eastAsia="ru-RU"/>
        </w:rPr>
        <w:t>і</w:t>
      </w:r>
      <w:r w:rsidR="00AE0FFC" w:rsidRPr="0054222E">
        <w:rPr>
          <w:rFonts w:eastAsia="Times New Roman"/>
          <w:b/>
          <w:sz w:val="26"/>
          <w:szCs w:val="26"/>
          <w:lang w:eastAsia="ru-RU"/>
        </w:rPr>
        <w:t>–</w:t>
      </w:r>
      <w:r w:rsidR="00136B94" w:rsidRPr="0054222E">
        <w:rPr>
          <w:rFonts w:eastAsia="Times New Roman"/>
          <w:b/>
          <w:sz w:val="26"/>
          <w:szCs w:val="26"/>
          <w:lang w:eastAsia="ru-RU"/>
        </w:rPr>
        <w:t>листопад</w:t>
      </w:r>
      <w:r w:rsidR="008A7A16" w:rsidRPr="0054222E">
        <w:rPr>
          <w:rFonts w:eastAsia="Times New Roman"/>
          <w:b/>
          <w:sz w:val="26"/>
          <w:szCs w:val="26"/>
          <w:lang w:eastAsia="ru-RU"/>
        </w:rPr>
        <w:t>і</w:t>
      </w:r>
      <w:r w:rsidR="00D71588" w:rsidRPr="0054222E">
        <w:rPr>
          <w:rFonts w:eastAsia="Times New Roman"/>
          <w:b/>
          <w:sz w:val="26"/>
          <w:szCs w:val="26"/>
          <w:lang w:eastAsia="ru-RU"/>
        </w:rPr>
        <w:t xml:space="preserve"> </w:t>
      </w:r>
      <w:r w:rsidR="00302F74" w:rsidRPr="0054222E">
        <w:rPr>
          <w:rFonts w:eastAsia="Times New Roman"/>
          <w:b/>
          <w:sz w:val="26"/>
          <w:szCs w:val="26"/>
          <w:lang w:eastAsia="ru-RU"/>
        </w:rPr>
        <w:t>202</w:t>
      </w:r>
      <w:r w:rsidR="00694045" w:rsidRPr="0054222E">
        <w:rPr>
          <w:rFonts w:eastAsia="Times New Roman"/>
          <w:b/>
          <w:sz w:val="26"/>
          <w:szCs w:val="26"/>
          <w:lang w:eastAsia="ru-RU"/>
        </w:rPr>
        <w:t>3</w:t>
      </w:r>
      <w:r w:rsidR="00DB029F" w:rsidRPr="0054222E">
        <w:rPr>
          <w:rFonts w:eastAsia="Times New Roman"/>
          <w:b/>
          <w:sz w:val="26"/>
          <w:szCs w:val="26"/>
          <w:lang w:eastAsia="ru-RU"/>
        </w:rPr>
        <w:t xml:space="preserve"> </w:t>
      </w:r>
      <w:r w:rsidR="00602D4E" w:rsidRPr="0054222E">
        <w:rPr>
          <w:rFonts w:eastAsia="Times New Roman"/>
          <w:b/>
          <w:sz w:val="26"/>
          <w:szCs w:val="26"/>
          <w:lang w:eastAsia="ru-RU"/>
        </w:rPr>
        <w:t>р</w:t>
      </w:r>
      <w:r w:rsidR="00DB029F" w:rsidRPr="0054222E">
        <w:rPr>
          <w:rFonts w:eastAsia="Times New Roman"/>
          <w:b/>
          <w:sz w:val="26"/>
          <w:szCs w:val="26"/>
          <w:lang w:eastAsia="ru-RU"/>
        </w:rPr>
        <w:t>оку</w:t>
      </w:r>
    </w:p>
    <w:p w:rsidR="00E46928" w:rsidRPr="0054222E"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54222E" w:rsidTr="00390C12">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spacing w:after="0" w:line="240" w:lineRule="auto"/>
              <w:jc w:val="center"/>
              <w:rPr>
                <w:rFonts w:eastAsia="Times New Roman"/>
                <w:lang w:eastAsia="ru-RU"/>
              </w:rPr>
            </w:pPr>
            <w:r w:rsidRPr="0054222E">
              <w:rPr>
                <w:rFonts w:eastAsia="Times New Roman"/>
                <w:lang w:eastAsia="ru-RU"/>
              </w:rPr>
              <w:t>Назва</w:t>
            </w:r>
          </w:p>
          <w:p w:rsidR="00E46928" w:rsidRPr="0054222E" w:rsidRDefault="00E46928" w:rsidP="007C69A5">
            <w:pPr>
              <w:spacing w:after="0" w:line="240" w:lineRule="auto"/>
              <w:jc w:val="center"/>
              <w:rPr>
                <w:rFonts w:eastAsia="Times New Roman"/>
                <w:lang w:eastAsia="ru-RU"/>
              </w:rPr>
            </w:pPr>
            <w:r w:rsidRPr="0054222E">
              <w:rPr>
                <w:rFonts w:eastAsia="Times New Roman"/>
                <w:lang w:eastAsia="ru-RU"/>
              </w:rPr>
              <w:t>товарів</w:t>
            </w:r>
          </w:p>
          <w:p w:rsidR="00E46928" w:rsidRPr="0054222E"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464F07">
            <w:pPr>
              <w:widowControl w:val="0"/>
              <w:spacing w:after="0" w:line="240" w:lineRule="auto"/>
              <w:jc w:val="center"/>
              <w:rPr>
                <w:rFonts w:cs="Calibri"/>
                <w:lang w:eastAsia="uk-UA" w:bidi="uk-UA"/>
              </w:rPr>
            </w:pPr>
            <w:r w:rsidRPr="0054222E">
              <w:rPr>
                <w:rFonts w:cs="Calibri"/>
                <w:lang w:eastAsia="uk-UA" w:bidi="uk-UA"/>
              </w:rPr>
              <w:t xml:space="preserve">Розділ та код </w:t>
            </w:r>
            <w:r w:rsidRPr="0054222E">
              <w:rPr>
                <w:lang w:eastAsia="uk-UA"/>
              </w:rPr>
              <w:t>УКТ</w:t>
            </w:r>
            <w:r w:rsidR="00367695" w:rsidRPr="0054222E">
              <w:rPr>
                <w:lang w:eastAsia="uk-UA"/>
              </w:rPr>
              <w:t xml:space="preserve"> </w:t>
            </w:r>
            <w:r w:rsidRPr="0054222E">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r w:rsidRPr="0054222E">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r w:rsidRPr="0054222E">
              <w:rPr>
                <w:rFonts w:cs="Calibri"/>
                <w:lang w:eastAsia="uk-UA" w:bidi="uk-UA"/>
              </w:rPr>
              <w:t>Імпорт</w:t>
            </w:r>
          </w:p>
        </w:tc>
      </w:tr>
      <w:tr w:rsidR="008E36C4" w:rsidRPr="0054222E" w:rsidTr="00030DD2">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54222E"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54222E"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rFonts w:cs="Calibri"/>
                <w:lang w:eastAsia="uk-UA" w:bidi="uk-UA"/>
              </w:rPr>
            </w:pPr>
            <w:proofErr w:type="spellStart"/>
            <w:r w:rsidRPr="0054222E">
              <w:rPr>
                <w:rFonts w:cs="Calibri"/>
                <w:lang w:eastAsia="uk-UA" w:bidi="uk-UA"/>
              </w:rPr>
              <w:t>тис.дол</w:t>
            </w:r>
            <w:proofErr w:type="spellEnd"/>
            <w:r w:rsidRPr="0054222E">
              <w:rPr>
                <w:rFonts w:cs="Calibri"/>
                <w:lang w:eastAsia="uk-UA" w:bidi="uk-UA"/>
              </w:rPr>
              <w:t>.</w:t>
            </w:r>
          </w:p>
          <w:p w:rsidR="00E46928" w:rsidRPr="0054222E" w:rsidRDefault="00E46928" w:rsidP="007C69A5">
            <w:pPr>
              <w:widowControl w:val="0"/>
              <w:spacing w:after="0" w:line="240" w:lineRule="auto"/>
              <w:jc w:val="center"/>
              <w:rPr>
                <w:lang w:eastAsia="uk-UA"/>
              </w:rPr>
            </w:pPr>
            <w:r w:rsidRPr="0054222E">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091F78" w:rsidP="00136B94">
            <w:pPr>
              <w:widowControl w:val="0"/>
              <w:spacing w:after="0" w:line="240" w:lineRule="auto"/>
              <w:jc w:val="center"/>
              <w:rPr>
                <w:lang w:eastAsia="uk-UA"/>
              </w:rPr>
            </w:pPr>
            <w:r w:rsidRPr="0054222E">
              <w:rPr>
                <w:rFonts w:eastAsia="Times New Roman"/>
                <w:bCs/>
                <w:lang w:eastAsia="ru-RU"/>
              </w:rPr>
              <w:t xml:space="preserve">у % </w:t>
            </w:r>
            <w:r w:rsidRPr="0054222E">
              <w:rPr>
                <w:rFonts w:eastAsia="Times New Roman"/>
                <w:lang w:eastAsia="ru-RU"/>
              </w:rPr>
              <w:t>до</w:t>
            </w:r>
            <w:r w:rsidR="00B968B0" w:rsidRPr="0054222E">
              <w:rPr>
                <w:rFonts w:eastAsia="Times New Roman"/>
                <w:lang w:eastAsia="ru-RU"/>
              </w:rPr>
              <w:t xml:space="preserve"> </w:t>
            </w:r>
            <w:r w:rsidR="00B968B0" w:rsidRPr="0054222E">
              <w:rPr>
                <w:rFonts w:eastAsia="Times New Roman"/>
                <w:lang w:eastAsia="ru-RU"/>
              </w:rPr>
              <w:br/>
            </w:r>
            <w:r w:rsidR="00AE0FFC" w:rsidRPr="0054222E">
              <w:rPr>
                <w:rFonts w:eastAsia="Times New Roman"/>
                <w:lang w:eastAsia="ru-RU"/>
              </w:rPr>
              <w:t>січня–</w:t>
            </w:r>
            <w:r w:rsidR="00136B94" w:rsidRPr="0054222E">
              <w:rPr>
                <w:rFonts w:eastAsia="Times New Roman"/>
                <w:lang w:eastAsia="ru-RU"/>
              </w:rPr>
              <w:t>листопада</w:t>
            </w:r>
            <w:r w:rsidRPr="0054222E">
              <w:rPr>
                <w:rFonts w:eastAsia="Times New Roman"/>
                <w:lang w:eastAsia="ru-RU"/>
              </w:rPr>
              <w:t xml:space="preserve"> </w:t>
            </w:r>
            <w:r w:rsidRPr="0054222E">
              <w:rPr>
                <w:rFonts w:eastAsia="Times New Roman"/>
                <w:lang w:eastAsia="ru-RU"/>
              </w:rPr>
              <w:br/>
              <w:t>202</w:t>
            </w:r>
            <w:r w:rsidR="00B968B0" w:rsidRPr="0054222E">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r w:rsidRPr="0054222E">
              <w:rPr>
                <w:lang w:eastAsia="uk-UA"/>
              </w:rPr>
              <w:t xml:space="preserve">у % до </w:t>
            </w:r>
            <w:proofErr w:type="spellStart"/>
            <w:r w:rsidRPr="0054222E">
              <w:rPr>
                <w:lang w:eastAsia="uk-UA"/>
              </w:rPr>
              <w:t>загаль</w:t>
            </w:r>
            <w:proofErr w:type="spellEnd"/>
            <w:r w:rsidR="000B3E21" w:rsidRPr="0054222E">
              <w:rPr>
                <w:lang w:eastAsia="uk-UA"/>
              </w:rPr>
              <w:t>-</w:t>
            </w:r>
          </w:p>
          <w:p w:rsidR="00E46928" w:rsidRPr="0054222E" w:rsidRDefault="00E46928" w:rsidP="007C69A5">
            <w:pPr>
              <w:widowControl w:val="0"/>
              <w:spacing w:after="0" w:line="240" w:lineRule="auto"/>
              <w:jc w:val="center"/>
              <w:rPr>
                <w:lang w:eastAsia="uk-UA"/>
              </w:rPr>
            </w:pPr>
            <w:r w:rsidRPr="0054222E">
              <w:rPr>
                <w:lang w:eastAsia="uk-UA"/>
              </w:rPr>
              <w:t xml:space="preserve">ного </w:t>
            </w:r>
          </w:p>
          <w:p w:rsidR="00E46928" w:rsidRPr="0054222E" w:rsidRDefault="00E46928" w:rsidP="007C69A5">
            <w:pPr>
              <w:widowControl w:val="0"/>
              <w:spacing w:after="0" w:line="240" w:lineRule="auto"/>
              <w:jc w:val="center"/>
              <w:rPr>
                <w:lang w:eastAsia="uk-UA"/>
              </w:rPr>
            </w:pPr>
            <w:r w:rsidRPr="0054222E">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proofErr w:type="spellStart"/>
            <w:r w:rsidRPr="0054222E">
              <w:rPr>
                <w:rFonts w:cs="Calibri"/>
                <w:lang w:eastAsia="uk-UA" w:bidi="uk-UA"/>
              </w:rPr>
              <w:t>тис.дол</w:t>
            </w:r>
            <w:proofErr w:type="spellEnd"/>
            <w:r w:rsidRPr="0054222E">
              <w:rPr>
                <w:rFonts w:cs="Calibri"/>
                <w:lang w:eastAsia="uk-UA" w:bidi="uk-UA"/>
              </w:rPr>
              <w:t>.</w:t>
            </w:r>
          </w:p>
          <w:p w:rsidR="00E46928" w:rsidRPr="0054222E" w:rsidRDefault="00E46928" w:rsidP="007C69A5">
            <w:pPr>
              <w:widowControl w:val="0"/>
              <w:spacing w:after="0" w:line="240" w:lineRule="auto"/>
              <w:jc w:val="center"/>
              <w:rPr>
                <w:lang w:eastAsia="uk-UA"/>
              </w:rPr>
            </w:pPr>
            <w:r w:rsidRPr="0054222E">
              <w:rPr>
                <w:rFonts w:cs="Calibri"/>
                <w:lang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030DD2" w:rsidP="00136B94">
            <w:pPr>
              <w:widowControl w:val="0"/>
              <w:spacing w:after="0" w:line="240" w:lineRule="auto"/>
              <w:jc w:val="center"/>
              <w:rPr>
                <w:lang w:eastAsia="uk-UA"/>
              </w:rPr>
            </w:pPr>
            <w:r w:rsidRPr="0054222E">
              <w:rPr>
                <w:rFonts w:eastAsia="Times New Roman"/>
                <w:bCs/>
                <w:lang w:eastAsia="ru-RU"/>
              </w:rPr>
              <w:t xml:space="preserve">у % </w:t>
            </w:r>
            <w:r w:rsidRPr="0054222E">
              <w:rPr>
                <w:rFonts w:eastAsia="Times New Roman"/>
                <w:lang w:eastAsia="ru-RU"/>
              </w:rPr>
              <w:t xml:space="preserve">до </w:t>
            </w:r>
            <w:r w:rsidRPr="0054222E">
              <w:rPr>
                <w:rFonts w:eastAsia="Times New Roman"/>
                <w:lang w:eastAsia="ru-RU"/>
              </w:rPr>
              <w:br/>
            </w:r>
            <w:r w:rsidR="00AE0FFC" w:rsidRPr="0054222E">
              <w:rPr>
                <w:rFonts w:eastAsia="Times New Roman"/>
                <w:lang w:eastAsia="ru-RU"/>
              </w:rPr>
              <w:t>січня–</w:t>
            </w:r>
            <w:r w:rsidR="00136B94" w:rsidRPr="0054222E">
              <w:rPr>
                <w:rFonts w:eastAsia="Times New Roman"/>
                <w:lang w:eastAsia="ru-RU"/>
              </w:rPr>
              <w:t>листопада</w:t>
            </w:r>
            <w:r w:rsidRPr="0054222E">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r w:rsidRPr="0054222E">
              <w:rPr>
                <w:lang w:eastAsia="uk-UA"/>
              </w:rPr>
              <w:t xml:space="preserve">у % до </w:t>
            </w:r>
            <w:proofErr w:type="spellStart"/>
            <w:r w:rsidRPr="0054222E">
              <w:rPr>
                <w:lang w:eastAsia="uk-UA"/>
              </w:rPr>
              <w:t>загаль</w:t>
            </w:r>
            <w:proofErr w:type="spellEnd"/>
            <w:r w:rsidR="000B3E21" w:rsidRPr="0054222E">
              <w:rPr>
                <w:lang w:eastAsia="uk-UA"/>
              </w:rPr>
              <w:t>-</w:t>
            </w:r>
          </w:p>
          <w:p w:rsidR="00E46928" w:rsidRPr="0054222E" w:rsidRDefault="00E46928" w:rsidP="007C69A5">
            <w:pPr>
              <w:widowControl w:val="0"/>
              <w:spacing w:after="0" w:line="240" w:lineRule="auto"/>
              <w:jc w:val="center"/>
              <w:rPr>
                <w:lang w:eastAsia="uk-UA"/>
              </w:rPr>
            </w:pPr>
            <w:r w:rsidRPr="0054222E">
              <w:rPr>
                <w:lang w:eastAsia="uk-UA"/>
              </w:rPr>
              <w:t xml:space="preserve">ного </w:t>
            </w:r>
          </w:p>
          <w:p w:rsidR="00E46928" w:rsidRPr="0054222E" w:rsidRDefault="00E46928" w:rsidP="007C69A5">
            <w:pPr>
              <w:widowControl w:val="0"/>
              <w:spacing w:after="0" w:line="240" w:lineRule="auto"/>
              <w:jc w:val="center"/>
              <w:rPr>
                <w:lang w:eastAsia="uk-UA"/>
              </w:rPr>
            </w:pPr>
            <w:r w:rsidRPr="0054222E">
              <w:rPr>
                <w:lang w:eastAsia="uk-UA"/>
              </w:rPr>
              <w:t>обсягу</w:t>
            </w:r>
          </w:p>
        </w:tc>
      </w:tr>
      <w:tr w:rsidR="00136B94" w:rsidRPr="0054222E" w:rsidTr="002E1F1B">
        <w:trPr>
          <w:trHeight w:val="302"/>
        </w:trPr>
        <w:tc>
          <w:tcPr>
            <w:tcW w:w="2822" w:type="dxa"/>
            <w:tcBorders>
              <w:top w:val="single" w:sz="4" w:space="0" w:color="auto"/>
            </w:tcBorders>
            <w:shd w:val="clear" w:color="auto" w:fill="FFFFFF"/>
            <w:vAlign w:val="bottom"/>
          </w:tcPr>
          <w:p w:rsidR="00136B94" w:rsidRPr="0054222E" w:rsidRDefault="00136B94" w:rsidP="00136B94">
            <w:pPr>
              <w:spacing w:before="120" w:after="0" w:line="240" w:lineRule="auto"/>
              <w:rPr>
                <w:rFonts w:cs="Calibri"/>
                <w:b/>
                <w:lang w:eastAsia="uk-UA" w:bidi="uk-UA"/>
              </w:rPr>
            </w:pPr>
            <w:r w:rsidRPr="0054222E">
              <w:rPr>
                <w:rFonts w:cs="Calibri"/>
                <w:b/>
                <w:lang w:eastAsia="uk-UA" w:bidi="uk-UA"/>
              </w:rPr>
              <w:t>Усього</w:t>
            </w:r>
          </w:p>
        </w:tc>
        <w:tc>
          <w:tcPr>
            <w:tcW w:w="864" w:type="dxa"/>
            <w:tcBorders>
              <w:top w:val="single"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b/>
                <w:lang w:eastAsia="uk-UA"/>
              </w:rPr>
            </w:pPr>
            <w:r w:rsidRPr="0054222E">
              <w:rPr>
                <w:rFonts w:asciiTheme="minorHAnsi" w:hAnsiTheme="minorHAnsi" w:cs="Times New Roman CYR"/>
                <w:b/>
              </w:rPr>
              <w:t>1484882,4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b/>
              </w:rPr>
            </w:pPr>
            <w:r w:rsidRPr="0054222E">
              <w:rPr>
                <w:rFonts w:asciiTheme="minorHAnsi" w:hAnsiTheme="minorHAnsi" w:cs="Times New Roman CYR"/>
                <w:b/>
              </w:rPr>
              <w:t>103,0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b/>
              </w:rPr>
            </w:pPr>
            <w:r w:rsidRPr="0054222E">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b/>
              </w:rPr>
            </w:pPr>
            <w:r w:rsidRPr="0054222E">
              <w:rPr>
                <w:rFonts w:asciiTheme="minorHAnsi" w:hAnsiTheme="minorHAnsi" w:cs="Times New Roman CYR"/>
                <w:b/>
              </w:rPr>
              <w:t>823867,5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b/>
              </w:rPr>
            </w:pPr>
            <w:r w:rsidRPr="0054222E">
              <w:rPr>
                <w:rFonts w:asciiTheme="minorHAnsi" w:hAnsiTheme="minorHAnsi" w:cs="Times New Roman CYR"/>
                <w:b/>
              </w:rPr>
              <w:t>148,6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b/>
              </w:rPr>
            </w:pPr>
            <w:r w:rsidRPr="0054222E">
              <w:rPr>
                <w:rFonts w:asciiTheme="minorHAnsi" w:hAnsiTheme="minorHAnsi" w:cs="Times New Roman CYR"/>
                <w:b/>
              </w:rPr>
              <w:t>100,0</w:t>
            </w:r>
          </w:p>
        </w:tc>
      </w:tr>
      <w:tr w:rsidR="00030DD2" w:rsidRPr="0054222E" w:rsidTr="002E1F1B">
        <w:trPr>
          <w:trHeight w:val="302"/>
        </w:trPr>
        <w:tc>
          <w:tcPr>
            <w:tcW w:w="2822" w:type="dxa"/>
            <w:shd w:val="clear" w:color="auto" w:fill="FFFFFF"/>
            <w:vAlign w:val="bottom"/>
          </w:tcPr>
          <w:p w:rsidR="00030DD2" w:rsidRPr="0054222E" w:rsidRDefault="00030DD2" w:rsidP="00030DD2">
            <w:pPr>
              <w:spacing w:before="40" w:after="0" w:line="240" w:lineRule="auto"/>
              <w:ind w:left="142"/>
              <w:rPr>
                <w:rFonts w:eastAsia="Times New Roman"/>
                <w:snapToGrid w:val="0"/>
                <w:lang w:eastAsia="ru-RU"/>
              </w:rPr>
            </w:pPr>
            <w:r w:rsidRPr="0054222E">
              <w:rPr>
                <w:rFonts w:eastAsia="Times New Roman"/>
                <w:snapToGrid w:val="0"/>
                <w:lang w:eastAsia="ru-RU"/>
              </w:rPr>
              <w:t>у тому числі</w:t>
            </w:r>
          </w:p>
        </w:tc>
        <w:tc>
          <w:tcPr>
            <w:tcW w:w="864" w:type="dxa"/>
            <w:shd w:val="clear" w:color="auto" w:fill="FFFFFF"/>
            <w:vAlign w:val="bottom"/>
          </w:tcPr>
          <w:p w:rsidR="00030DD2" w:rsidRPr="0054222E" w:rsidRDefault="00030DD2" w:rsidP="00030DD2">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133919,9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59,1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9,0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2678,1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79,6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0,3</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 xml:space="preserve">Продукти рослинного походження </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485875,1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97,5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13652,8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1,7</w:t>
            </w:r>
          </w:p>
        </w:tc>
      </w:tr>
      <w:tr w:rsidR="00030DD2" w:rsidRPr="0054222E" w:rsidTr="002E1F1B">
        <w:trPr>
          <w:trHeight w:val="302"/>
        </w:trPr>
        <w:tc>
          <w:tcPr>
            <w:tcW w:w="2822" w:type="dxa"/>
            <w:shd w:val="clear" w:color="auto" w:fill="FFFFFF"/>
            <w:vAlign w:val="bottom"/>
          </w:tcPr>
          <w:p w:rsidR="00030DD2" w:rsidRPr="0054222E" w:rsidRDefault="00030DD2" w:rsidP="00030DD2">
            <w:pPr>
              <w:spacing w:after="0" w:line="240" w:lineRule="auto"/>
              <w:ind w:left="284"/>
              <w:rPr>
                <w:rFonts w:eastAsia="Times New Roman"/>
                <w:snapToGrid w:val="0"/>
                <w:lang w:eastAsia="ru-RU"/>
              </w:rPr>
            </w:pPr>
            <w:r w:rsidRPr="0054222E">
              <w:rPr>
                <w:rFonts w:eastAsia="Times New Roman"/>
                <w:snapToGrid w:val="0"/>
                <w:lang w:eastAsia="ru-RU"/>
              </w:rPr>
              <w:t>у тому числі</w:t>
            </w:r>
          </w:p>
        </w:tc>
        <w:tc>
          <w:tcPr>
            <w:tcW w:w="864" w:type="dxa"/>
            <w:shd w:val="clear" w:color="auto" w:fill="FFFFFF"/>
            <w:vAlign w:val="bottom"/>
          </w:tcPr>
          <w:p w:rsidR="00030DD2" w:rsidRPr="0054222E" w:rsidRDefault="00030DD2" w:rsidP="00030DD2">
            <w:pPr>
              <w:spacing w:after="0" w:line="240" w:lineRule="auto"/>
              <w:jc w:val="center"/>
              <w:rPr>
                <w:rFonts w:eastAsia="Times New Roman"/>
                <w:bCs/>
                <w:lang w:eastAsia="ru-RU"/>
              </w:rPr>
            </w:pPr>
          </w:p>
        </w:tc>
        <w:tc>
          <w:tcPr>
            <w:tcW w:w="992"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284"/>
              <w:rPr>
                <w:rFonts w:eastAsia="Times New Roman"/>
                <w:snapToGrid w:val="0"/>
                <w:lang w:eastAsia="ru-RU"/>
              </w:rPr>
            </w:pPr>
            <w:r w:rsidRPr="0054222E">
              <w:rPr>
                <w:rFonts w:eastAsia="Times New Roman"/>
                <w:snapToGrid w:val="0"/>
                <w:lang w:eastAsia="ru-RU"/>
              </w:rPr>
              <w:t>зернові культури</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347021,7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109,5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2E1F1B"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w:t>
            </w:r>
            <w:r w:rsidR="00136B94" w:rsidRPr="0054222E">
              <w:rPr>
                <w:rFonts w:asciiTheme="minorHAnsi" w:hAnsiTheme="minorHAnsi" w:cs="Times New Roman CYR"/>
              </w:rPr>
              <w:t>0</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418028,7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136,5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680,7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 xml:space="preserve">Готові харчові продукти </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252631,9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167,2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29011,5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3,5</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Мінеральні продукти</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12845,1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143333,5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356,9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17,4</w:t>
            </w:r>
          </w:p>
        </w:tc>
      </w:tr>
      <w:tr w:rsidR="00030DD2" w:rsidRPr="0054222E" w:rsidTr="002E1F1B">
        <w:trPr>
          <w:trHeight w:val="302"/>
        </w:trPr>
        <w:tc>
          <w:tcPr>
            <w:tcW w:w="2822" w:type="dxa"/>
            <w:shd w:val="clear" w:color="auto" w:fill="FFFFFF"/>
            <w:vAlign w:val="bottom"/>
          </w:tcPr>
          <w:p w:rsidR="00030DD2" w:rsidRPr="0054222E" w:rsidRDefault="00030DD2" w:rsidP="00030DD2">
            <w:pPr>
              <w:spacing w:after="0" w:line="240" w:lineRule="auto"/>
              <w:ind w:left="284"/>
              <w:rPr>
                <w:rFonts w:eastAsia="Times New Roman" w:cs="Times New Roman CYR"/>
                <w:bCs/>
                <w:lang w:eastAsia="ru-RU"/>
              </w:rPr>
            </w:pPr>
            <w:r w:rsidRPr="0054222E">
              <w:rPr>
                <w:rFonts w:eastAsia="Times New Roman"/>
                <w:snapToGrid w:val="0"/>
                <w:lang w:eastAsia="ru-RU"/>
              </w:rPr>
              <w:t>у тому числі</w:t>
            </w:r>
          </w:p>
        </w:tc>
        <w:tc>
          <w:tcPr>
            <w:tcW w:w="864" w:type="dxa"/>
            <w:shd w:val="clear" w:color="auto" w:fill="FFFFFF"/>
            <w:vAlign w:val="bottom"/>
          </w:tcPr>
          <w:p w:rsidR="00030DD2" w:rsidRPr="0054222E" w:rsidRDefault="00030DD2" w:rsidP="00030DD2">
            <w:pPr>
              <w:spacing w:after="0" w:line="240" w:lineRule="auto"/>
              <w:jc w:val="center"/>
              <w:rPr>
                <w:rFonts w:eastAsia="Times New Roman"/>
                <w:snapToGrid w:val="0"/>
                <w:lang w:eastAsia="ru-RU"/>
              </w:rPr>
            </w:pPr>
          </w:p>
        </w:tc>
        <w:tc>
          <w:tcPr>
            <w:tcW w:w="992"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284"/>
              <w:rPr>
                <w:rFonts w:eastAsia="Times New Roman" w:cs="Times New Roman CYR"/>
                <w:bCs/>
                <w:lang w:eastAsia="ru-RU"/>
              </w:rPr>
            </w:pPr>
            <w:r w:rsidRPr="0054222E">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136B94" w:rsidRPr="0054222E" w:rsidRDefault="00136B94" w:rsidP="00136B94">
            <w:pPr>
              <w:spacing w:after="0" w:line="240" w:lineRule="auto"/>
              <w:jc w:val="center"/>
              <w:rPr>
                <w:rFonts w:eastAsia="Times New Roman"/>
                <w:snapToGrid w:val="0"/>
                <w:lang w:eastAsia="ru-RU"/>
              </w:rPr>
            </w:pPr>
            <w:r w:rsidRPr="0054222E">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136B94" w:rsidRPr="0054222E" w:rsidRDefault="002E1F1B"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136853,0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361,2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16,6</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18410,8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93,2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143781,8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145,7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17,5</w:t>
            </w:r>
          </w:p>
        </w:tc>
      </w:tr>
      <w:tr w:rsidR="00030DD2" w:rsidRPr="0054222E" w:rsidTr="002E1F1B">
        <w:trPr>
          <w:trHeight w:val="302"/>
        </w:trPr>
        <w:tc>
          <w:tcPr>
            <w:tcW w:w="2822" w:type="dxa"/>
            <w:shd w:val="clear" w:color="auto" w:fill="FFFFFF"/>
            <w:vAlign w:val="bottom"/>
          </w:tcPr>
          <w:p w:rsidR="00030DD2" w:rsidRPr="0054222E" w:rsidRDefault="00030DD2" w:rsidP="00030DD2">
            <w:pPr>
              <w:spacing w:after="0" w:line="240" w:lineRule="auto"/>
              <w:ind w:left="284"/>
              <w:rPr>
                <w:rFonts w:eastAsia="Times New Roman"/>
                <w:lang w:eastAsia="ru-RU"/>
              </w:rPr>
            </w:pPr>
            <w:r w:rsidRPr="0054222E">
              <w:rPr>
                <w:rFonts w:eastAsia="Times New Roman"/>
                <w:snapToGrid w:val="0"/>
                <w:lang w:eastAsia="ru-RU"/>
              </w:rPr>
              <w:t>у тому числі</w:t>
            </w:r>
          </w:p>
        </w:tc>
        <w:tc>
          <w:tcPr>
            <w:tcW w:w="864" w:type="dxa"/>
            <w:shd w:val="clear" w:color="auto" w:fill="FFFFFF"/>
            <w:vAlign w:val="bottom"/>
          </w:tcPr>
          <w:p w:rsidR="00030DD2" w:rsidRPr="0054222E" w:rsidRDefault="00030DD2" w:rsidP="00030DD2">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54222E" w:rsidRDefault="00030DD2" w:rsidP="002E1F1B">
            <w:pPr>
              <w:widowControl w:val="0"/>
              <w:spacing w:after="0" w:line="240" w:lineRule="auto"/>
              <w:jc w:val="right"/>
              <w:rPr>
                <w:rFonts w:asciiTheme="minorHAnsi" w:eastAsia="Times New Roman" w:hAnsiTheme="minorHAnsi"/>
                <w:bCs/>
                <w:lang w:eastAsia="ru-RU"/>
              </w:rPr>
            </w:pP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284"/>
              <w:rPr>
                <w:rFonts w:eastAsia="Times New Roman" w:cs="Times New Roman CYR"/>
                <w:bCs/>
                <w:lang w:eastAsia="ru-RU"/>
              </w:rPr>
            </w:pPr>
            <w:r w:rsidRPr="0054222E">
              <w:rPr>
                <w:rFonts w:eastAsia="Times New Roman"/>
                <w:lang w:eastAsia="ru-RU"/>
              </w:rPr>
              <w:t xml:space="preserve">фармацевтична продукція                                                                                                                                                                       </w:t>
            </w:r>
          </w:p>
        </w:tc>
        <w:tc>
          <w:tcPr>
            <w:tcW w:w="864" w:type="dxa"/>
            <w:shd w:val="clear" w:color="auto" w:fill="FFFFFF"/>
            <w:vAlign w:val="bottom"/>
          </w:tcPr>
          <w:p w:rsidR="00136B94" w:rsidRPr="0054222E" w:rsidRDefault="00136B94" w:rsidP="00136B94">
            <w:pPr>
              <w:spacing w:after="0" w:line="240" w:lineRule="auto"/>
              <w:jc w:val="center"/>
              <w:rPr>
                <w:rFonts w:eastAsia="Times New Roman"/>
                <w:lang w:eastAsia="ru-RU"/>
              </w:rPr>
            </w:pPr>
            <w:r w:rsidRPr="0054222E">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3755,4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18785,2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128,7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2,3</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284"/>
              <w:rPr>
                <w:rFonts w:eastAsia="Times New Roman"/>
                <w:lang w:eastAsia="ru-RU"/>
              </w:rPr>
            </w:pPr>
            <w:r w:rsidRPr="0054222E">
              <w:rPr>
                <w:rFonts w:eastAsia="Times New Roman"/>
                <w:lang w:eastAsia="ru-RU"/>
              </w:rPr>
              <w:t>добрива</w:t>
            </w:r>
          </w:p>
        </w:tc>
        <w:tc>
          <w:tcPr>
            <w:tcW w:w="864" w:type="dxa"/>
            <w:shd w:val="clear" w:color="auto" w:fill="FFFFFF"/>
            <w:vAlign w:val="bottom"/>
          </w:tcPr>
          <w:p w:rsidR="00136B94" w:rsidRPr="0054222E" w:rsidRDefault="00136B94" w:rsidP="00136B94">
            <w:pPr>
              <w:spacing w:after="0" w:line="240" w:lineRule="auto"/>
              <w:jc w:val="center"/>
              <w:rPr>
                <w:rFonts w:eastAsia="Times New Roman"/>
                <w:lang w:eastAsia="ru-RU"/>
              </w:rPr>
            </w:pPr>
            <w:r w:rsidRPr="0054222E">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1103,6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667,0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80886,4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196,5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9,8</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rPr>
            </w:pPr>
            <w:r w:rsidRPr="0054222E">
              <w:rPr>
                <w:rFonts w:eastAsia="Times New Roman"/>
                <w:bCs/>
              </w:rPr>
              <w:t>Полімерні матеріали, пластмаси та вироби з них</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4737,7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72,0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72912,3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191,7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8,9</w:t>
            </w:r>
          </w:p>
        </w:tc>
      </w:tr>
      <w:tr w:rsidR="00136B94" w:rsidRPr="0054222E" w:rsidTr="002E1F1B">
        <w:trPr>
          <w:trHeight w:val="525"/>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136B94" w:rsidRPr="0054222E" w:rsidRDefault="00136B94" w:rsidP="00136B94">
            <w:pPr>
              <w:spacing w:after="0" w:line="240" w:lineRule="auto"/>
              <w:jc w:val="center"/>
              <w:rPr>
                <w:rFonts w:eastAsia="Times New Roman"/>
                <w:snapToGrid w:val="0"/>
                <w:lang w:eastAsia="ru-RU"/>
              </w:rPr>
            </w:pPr>
            <w:r w:rsidRPr="0054222E">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495,0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77,7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425,1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Деревина і вироби з деревини</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89951,2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78,5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6,1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28919,5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3,5</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bCs/>
                <w:lang w:eastAsia="ru-RU"/>
              </w:rPr>
            </w:pPr>
            <w:r w:rsidRPr="0054222E">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136B94" w:rsidRPr="0054222E" w:rsidRDefault="00136B94" w:rsidP="00136B94">
            <w:pPr>
              <w:spacing w:after="0" w:line="240" w:lineRule="auto"/>
              <w:jc w:val="center"/>
              <w:rPr>
                <w:rFonts w:eastAsia="Times New Roman"/>
                <w:snapToGrid w:val="0"/>
                <w:lang w:eastAsia="ru-RU"/>
              </w:rPr>
            </w:pPr>
            <w:r w:rsidRPr="0054222E">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912,8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10555,4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99,2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1,3</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1551,5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42500,5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187,0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5,2</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cs="Times New Roman CYR"/>
                <w:bCs/>
                <w:sz w:val="20"/>
                <w:szCs w:val="20"/>
                <w:lang w:eastAsia="ru-RU"/>
              </w:rPr>
            </w:pPr>
            <w:r w:rsidRPr="0054222E">
              <w:rPr>
                <w:rFonts w:eastAsia="Times New Roman" w:cs="Times New Roman CYR"/>
                <w:bCs/>
                <w:lang w:eastAsia="ru-RU"/>
              </w:rPr>
              <w:t xml:space="preserve">Взуття, </w:t>
            </w:r>
            <w:proofErr w:type="spellStart"/>
            <w:r w:rsidRPr="0054222E">
              <w:rPr>
                <w:rFonts w:eastAsia="Times New Roman" w:cs="Times New Roman CYR"/>
                <w:bCs/>
                <w:lang w:eastAsia="ru-RU"/>
              </w:rPr>
              <w:t>головнi</w:t>
            </w:r>
            <w:proofErr w:type="spellEnd"/>
            <w:r w:rsidRPr="0054222E">
              <w:rPr>
                <w:rFonts w:eastAsia="Times New Roman" w:cs="Times New Roman CYR"/>
                <w:bCs/>
                <w:lang w:eastAsia="ru-RU"/>
              </w:rPr>
              <w:t xml:space="preserve"> убори, парасольки</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141,9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64,7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5955,2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219,9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0,7</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bCs/>
                <w:lang w:eastAsia="ru-RU"/>
              </w:rPr>
            </w:pPr>
            <w:r w:rsidRPr="0054222E">
              <w:rPr>
                <w:rFonts w:eastAsia="Times New Roman" w:cs="Times New Roman CYR"/>
                <w:bCs/>
                <w:lang w:eastAsia="ru-RU"/>
              </w:rPr>
              <w:t>Вироби з каменю, гіпсу, цементу</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2044,2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215,7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10142,3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226,6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1,2</w:t>
            </w:r>
          </w:p>
        </w:tc>
      </w:tr>
      <w:tr w:rsidR="00136B94" w:rsidRPr="0054222E" w:rsidTr="002E1F1B">
        <w:trPr>
          <w:trHeight w:val="302"/>
        </w:trPr>
        <w:tc>
          <w:tcPr>
            <w:tcW w:w="2822" w:type="dxa"/>
            <w:shd w:val="clear" w:color="auto" w:fill="FFFFFF"/>
            <w:vAlign w:val="bottom"/>
          </w:tcPr>
          <w:p w:rsidR="00136B94" w:rsidRPr="0054222E" w:rsidRDefault="00136B94" w:rsidP="00136B94">
            <w:pPr>
              <w:spacing w:after="0" w:line="240" w:lineRule="auto"/>
              <w:ind w:left="142"/>
              <w:rPr>
                <w:rFonts w:eastAsia="Times New Roman"/>
                <w:bCs/>
                <w:lang w:eastAsia="ru-RU"/>
              </w:rPr>
            </w:pPr>
            <w:r w:rsidRPr="0054222E">
              <w:rPr>
                <w:rFonts w:eastAsia="Times New Roman" w:cs="Times New Roman CYR"/>
                <w:bCs/>
                <w:lang w:eastAsia="ru-RU"/>
              </w:rPr>
              <w:t xml:space="preserve">Перли природні або культивовані, дорогоцінне або </w:t>
            </w:r>
            <w:proofErr w:type="spellStart"/>
            <w:r w:rsidRPr="0054222E">
              <w:rPr>
                <w:rFonts w:eastAsia="Times New Roman" w:cs="Times New Roman CYR"/>
                <w:bCs/>
                <w:lang w:eastAsia="ru-RU"/>
              </w:rPr>
              <w:t>напівдорогоцінне</w:t>
            </w:r>
            <w:proofErr w:type="spellEnd"/>
            <w:r w:rsidRPr="0054222E">
              <w:rPr>
                <w:rFonts w:eastAsia="Times New Roman" w:cs="Times New Roman CYR"/>
                <w:bCs/>
                <w:lang w:eastAsia="ru-RU"/>
              </w:rPr>
              <w:t xml:space="preserve"> каміння</w:t>
            </w:r>
          </w:p>
        </w:tc>
        <w:tc>
          <w:tcPr>
            <w:tcW w:w="864" w:type="dxa"/>
            <w:shd w:val="clear" w:color="auto" w:fill="FFFFFF"/>
            <w:vAlign w:val="bottom"/>
          </w:tcPr>
          <w:p w:rsidR="00136B94" w:rsidRPr="0054222E" w:rsidRDefault="00136B94" w:rsidP="00136B94">
            <w:pPr>
              <w:spacing w:after="0" w:line="240" w:lineRule="auto"/>
              <w:jc w:val="center"/>
              <w:rPr>
                <w:rFonts w:eastAsia="Times New Roman"/>
                <w:bCs/>
                <w:lang w:eastAsia="ru-RU"/>
              </w:rPr>
            </w:pPr>
            <w:r w:rsidRPr="0054222E">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283,0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62,2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1126,8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309,8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0,1</w:t>
            </w:r>
          </w:p>
        </w:tc>
      </w:tr>
      <w:tr w:rsidR="00136B94" w:rsidRPr="0054222E" w:rsidTr="002E1F1B">
        <w:trPr>
          <w:trHeight w:val="572"/>
        </w:trPr>
        <w:tc>
          <w:tcPr>
            <w:tcW w:w="2822" w:type="dxa"/>
            <w:shd w:val="clear" w:color="auto" w:fill="FFFFFF"/>
            <w:vAlign w:val="bottom"/>
          </w:tcPr>
          <w:p w:rsidR="00136B94" w:rsidRPr="0054222E" w:rsidRDefault="00136B94" w:rsidP="00136B94">
            <w:pPr>
              <w:spacing w:after="0" w:line="240" w:lineRule="auto"/>
              <w:ind w:left="142"/>
              <w:rPr>
                <w:rFonts w:eastAsia="Times New Roman"/>
                <w:bCs/>
                <w:lang w:eastAsia="ru-RU"/>
              </w:rPr>
            </w:pPr>
            <w:r w:rsidRPr="0054222E">
              <w:rPr>
                <w:rFonts w:eastAsia="Times New Roman"/>
                <w:bCs/>
                <w:lang w:eastAsia="ru-RU"/>
              </w:rPr>
              <w:t xml:space="preserve">Недорогоцінні метали та вироби з них </w:t>
            </w:r>
          </w:p>
        </w:tc>
        <w:tc>
          <w:tcPr>
            <w:tcW w:w="864" w:type="dxa"/>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bCs/>
                <w:lang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lang w:eastAsia="uk-UA"/>
              </w:rPr>
            </w:pPr>
            <w:r w:rsidRPr="0054222E">
              <w:rPr>
                <w:rFonts w:asciiTheme="minorHAnsi" w:hAnsiTheme="minorHAnsi" w:cs="Times New Roman CYR"/>
              </w:rPr>
              <w:t>14010,4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86,4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42341,0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127,7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widowControl w:val="0"/>
              <w:spacing w:after="0" w:line="240" w:lineRule="auto"/>
              <w:jc w:val="right"/>
              <w:rPr>
                <w:rFonts w:asciiTheme="minorHAnsi" w:hAnsiTheme="minorHAnsi" w:cs="Times New Roman CYR"/>
              </w:rPr>
            </w:pPr>
            <w:r w:rsidRPr="0054222E">
              <w:rPr>
                <w:rFonts w:asciiTheme="minorHAnsi" w:hAnsiTheme="minorHAnsi" w:cs="Times New Roman CYR"/>
              </w:rPr>
              <w:t>5,1</w:t>
            </w:r>
          </w:p>
        </w:tc>
      </w:tr>
    </w:tbl>
    <w:p w:rsidR="00E46928" w:rsidRPr="0054222E" w:rsidRDefault="00E46928" w:rsidP="00E46928">
      <w:pPr>
        <w:spacing w:after="0" w:line="240" w:lineRule="auto"/>
        <w:ind w:right="-427"/>
        <w:jc w:val="center"/>
        <w:rPr>
          <w:rFonts w:eastAsia="Times New Roman"/>
          <w:lang w:eastAsia="ru-RU"/>
        </w:rPr>
      </w:pPr>
      <w:r w:rsidRPr="0054222E">
        <w:rPr>
          <w:rFonts w:eastAsia="Times New Roman"/>
          <w:lang w:eastAsia="ru-RU"/>
        </w:rPr>
        <w:lastRenderedPageBreak/>
        <w:t xml:space="preserve">   </w:t>
      </w:r>
      <w:r w:rsidR="00F06B12" w:rsidRPr="0054222E">
        <w:rPr>
          <w:rFonts w:eastAsia="Times New Roman"/>
          <w:lang w:eastAsia="ru-RU"/>
        </w:rPr>
        <w:t xml:space="preserve">                                              </w:t>
      </w:r>
      <w:r w:rsidR="0026326B" w:rsidRPr="0054222E">
        <w:rPr>
          <w:rFonts w:eastAsia="Times New Roman"/>
          <w:lang w:eastAsia="ru-RU"/>
        </w:rPr>
        <w:t xml:space="preserve">                                                                                           </w:t>
      </w:r>
      <w:r w:rsidR="00FE2FBF" w:rsidRPr="0054222E">
        <w:rPr>
          <w:rFonts w:eastAsia="Times New Roman"/>
          <w:lang w:eastAsia="ru-RU"/>
        </w:rPr>
        <w:t xml:space="preserve">      </w:t>
      </w:r>
      <w:r w:rsidR="0026326B" w:rsidRPr="0054222E">
        <w:rPr>
          <w:rFonts w:eastAsia="Times New Roman"/>
          <w:lang w:eastAsia="ru-RU"/>
        </w:rPr>
        <w:t xml:space="preserve">   </w:t>
      </w:r>
      <w:r w:rsidR="00F06B12" w:rsidRPr="0054222E">
        <w:rPr>
          <w:rFonts w:eastAsia="Times New Roman"/>
          <w:lang w:eastAsia="ru-RU"/>
        </w:rPr>
        <w:t xml:space="preserve"> </w:t>
      </w:r>
      <w:r w:rsidRPr="0054222E">
        <w:rPr>
          <w:rFonts w:eastAsia="Times New Roman"/>
          <w:lang w:eastAsia="ru-RU"/>
        </w:rPr>
        <w:t xml:space="preserve"> Продовження додатка</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54222E"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54222E" w:rsidRDefault="00E46928" w:rsidP="007C69A5">
            <w:pPr>
              <w:spacing w:after="0" w:line="240" w:lineRule="auto"/>
              <w:jc w:val="center"/>
              <w:rPr>
                <w:rFonts w:eastAsia="Times New Roman"/>
                <w:lang w:eastAsia="ru-RU"/>
              </w:rPr>
            </w:pPr>
            <w:r w:rsidRPr="0054222E">
              <w:rPr>
                <w:rFonts w:eastAsia="Times New Roman"/>
                <w:lang w:eastAsia="ru-RU"/>
              </w:rPr>
              <w:t>Назва</w:t>
            </w:r>
          </w:p>
          <w:p w:rsidR="00E46928" w:rsidRPr="0054222E" w:rsidRDefault="00E46928" w:rsidP="007C69A5">
            <w:pPr>
              <w:spacing w:after="0" w:line="240" w:lineRule="auto"/>
              <w:jc w:val="center"/>
              <w:rPr>
                <w:rFonts w:eastAsia="Times New Roman"/>
                <w:lang w:eastAsia="ru-RU"/>
              </w:rPr>
            </w:pPr>
            <w:r w:rsidRPr="0054222E">
              <w:rPr>
                <w:rFonts w:eastAsia="Times New Roman"/>
                <w:lang w:eastAsia="ru-RU"/>
              </w:rPr>
              <w:t>товарів</w:t>
            </w:r>
          </w:p>
          <w:p w:rsidR="00E46928" w:rsidRPr="0054222E"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rFonts w:cs="Calibri"/>
                <w:lang w:eastAsia="uk-UA" w:bidi="uk-UA"/>
              </w:rPr>
            </w:pPr>
            <w:r w:rsidRPr="0054222E">
              <w:rPr>
                <w:rFonts w:cs="Calibri"/>
                <w:lang w:eastAsia="uk-UA" w:bidi="uk-UA"/>
              </w:rPr>
              <w:t xml:space="preserve">Розділ та код </w:t>
            </w:r>
            <w:r w:rsidRPr="0054222E">
              <w:rPr>
                <w:lang w:eastAsia="uk-UA"/>
              </w:rPr>
              <w:t xml:space="preserve"> УКТ</w:t>
            </w:r>
            <w:r w:rsidR="00367695" w:rsidRPr="0054222E">
              <w:rPr>
                <w:lang w:eastAsia="uk-UA"/>
              </w:rPr>
              <w:t xml:space="preserve"> </w:t>
            </w:r>
            <w:r w:rsidRPr="0054222E">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54222E" w:rsidRDefault="00E46928" w:rsidP="007C69A5">
            <w:pPr>
              <w:widowControl w:val="0"/>
              <w:spacing w:after="0" w:line="210" w:lineRule="exact"/>
              <w:jc w:val="center"/>
              <w:rPr>
                <w:lang w:eastAsia="uk-UA"/>
              </w:rPr>
            </w:pPr>
            <w:r w:rsidRPr="0054222E">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10" w:lineRule="exact"/>
              <w:jc w:val="center"/>
              <w:rPr>
                <w:lang w:eastAsia="uk-UA"/>
              </w:rPr>
            </w:pPr>
            <w:r w:rsidRPr="0054222E">
              <w:rPr>
                <w:rFonts w:cs="Calibri"/>
                <w:lang w:eastAsia="uk-UA" w:bidi="uk-UA"/>
              </w:rPr>
              <w:t>Імпорт</w:t>
            </w:r>
          </w:p>
        </w:tc>
      </w:tr>
      <w:tr w:rsidR="008E36C4" w:rsidRPr="0054222E" w:rsidTr="0093372F">
        <w:trPr>
          <w:trHeight w:val="552"/>
        </w:trPr>
        <w:tc>
          <w:tcPr>
            <w:tcW w:w="2822" w:type="dxa"/>
            <w:vMerge/>
            <w:tcBorders>
              <w:left w:val="single" w:sz="4" w:space="0" w:color="auto"/>
              <w:bottom w:val="single" w:sz="4" w:space="0" w:color="auto"/>
            </w:tcBorders>
            <w:shd w:val="clear" w:color="auto" w:fill="FFFFFF"/>
          </w:tcPr>
          <w:p w:rsidR="00E46928" w:rsidRPr="0054222E"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54222E"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rFonts w:cs="Calibri"/>
                <w:lang w:eastAsia="uk-UA" w:bidi="uk-UA"/>
              </w:rPr>
            </w:pPr>
            <w:proofErr w:type="spellStart"/>
            <w:r w:rsidRPr="0054222E">
              <w:rPr>
                <w:rFonts w:cs="Calibri"/>
                <w:lang w:eastAsia="uk-UA" w:bidi="uk-UA"/>
              </w:rPr>
              <w:t>тис.дол</w:t>
            </w:r>
            <w:proofErr w:type="spellEnd"/>
            <w:r w:rsidRPr="0054222E">
              <w:rPr>
                <w:rFonts w:cs="Calibri"/>
                <w:lang w:eastAsia="uk-UA" w:bidi="uk-UA"/>
              </w:rPr>
              <w:t>.</w:t>
            </w:r>
          </w:p>
          <w:p w:rsidR="00E46928" w:rsidRPr="0054222E" w:rsidRDefault="00E46928" w:rsidP="007C69A5">
            <w:pPr>
              <w:widowControl w:val="0"/>
              <w:spacing w:after="0" w:line="240" w:lineRule="auto"/>
              <w:jc w:val="center"/>
              <w:rPr>
                <w:lang w:eastAsia="uk-UA"/>
              </w:rPr>
            </w:pPr>
            <w:r w:rsidRPr="0054222E">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54222E" w:rsidRDefault="008653EE" w:rsidP="00136B94">
            <w:pPr>
              <w:widowControl w:val="0"/>
              <w:spacing w:after="0" w:line="240" w:lineRule="auto"/>
              <w:jc w:val="center"/>
              <w:rPr>
                <w:lang w:eastAsia="uk-UA"/>
              </w:rPr>
            </w:pPr>
            <w:r w:rsidRPr="0054222E">
              <w:rPr>
                <w:rFonts w:eastAsia="Times New Roman"/>
                <w:bCs/>
                <w:lang w:eastAsia="ru-RU"/>
              </w:rPr>
              <w:t xml:space="preserve">у % </w:t>
            </w:r>
            <w:r w:rsidRPr="0054222E">
              <w:rPr>
                <w:rFonts w:eastAsia="Times New Roman"/>
                <w:lang w:eastAsia="ru-RU"/>
              </w:rPr>
              <w:t xml:space="preserve">до </w:t>
            </w:r>
            <w:r w:rsidRPr="0054222E">
              <w:rPr>
                <w:rFonts w:eastAsia="Times New Roman"/>
                <w:lang w:eastAsia="ru-RU"/>
              </w:rPr>
              <w:br/>
            </w:r>
            <w:r w:rsidR="00190553" w:rsidRPr="0054222E">
              <w:rPr>
                <w:rFonts w:eastAsia="Times New Roman"/>
                <w:lang w:eastAsia="ru-RU"/>
              </w:rPr>
              <w:t>січня–</w:t>
            </w:r>
            <w:r w:rsidR="00136B94" w:rsidRPr="0054222E">
              <w:rPr>
                <w:rFonts w:eastAsia="Times New Roman"/>
                <w:lang w:eastAsia="ru-RU"/>
              </w:rPr>
              <w:t>листопада</w:t>
            </w:r>
            <w:r w:rsidRPr="0054222E">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r w:rsidRPr="0054222E">
              <w:rPr>
                <w:lang w:eastAsia="uk-UA"/>
              </w:rPr>
              <w:t xml:space="preserve">у % до </w:t>
            </w:r>
            <w:proofErr w:type="spellStart"/>
            <w:r w:rsidRPr="0054222E">
              <w:rPr>
                <w:lang w:eastAsia="uk-UA"/>
              </w:rPr>
              <w:t>загаль</w:t>
            </w:r>
            <w:proofErr w:type="spellEnd"/>
            <w:r w:rsidR="000B3E21" w:rsidRPr="0054222E">
              <w:rPr>
                <w:lang w:eastAsia="uk-UA"/>
              </w:rPr>
              <w:t>-</w:t>
            </w:r>
          </w:p>
          <w:p w:rsidR="00E46928" w:rsidRPr="0054222E" w:rsidRDefault="00E46928" w:rsidP="007C69A5">
            <w:pPr>
              <w:widowControl w:val="0"/>
              <w:spacing w:after="0" w:line="240" w:lineRule="auto"/>
              <w:jc w:val="center"/>
              <w:rPr>
                <w:lang w:eastAsia="uk-UA"/>
              </w:rPr>
            </w:pPr>
            <w:r w:rsidRPr="0054222E">
              <w:rPr>
                <w:lang w:eastAsia="uk-UA"/>
              </w:rPr>
              <w:t>ного</w:t>
            </w:r>
          </w:p>
          <w:p w:rsidR="00E46928" w:rsidRPr="0054222E" w:rsidRDefault="00E46928" w:rsidP="007C69A5">
            <w:pPr>
              <w:widowControl w:val="0"/>
              <w:spacing w:after="0" w:line="240" w:lineRule="auto"/>
              <w:jc w:val="center"/>
              <w:rPr>
                <w:lang w:eastAsia="uk-UA"/>
              </w:rPr>
            </w:pPr>
            <w:r w:rsidRPr="0054222E">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proofErr w:type="spellStart"/>
            <w:r w:rsidRPr="0054222E">
              <w:rPr>
                <w:rFonts w:cs="Calibri"/>
                <w:lang w:eastAsia="uk-UA" w:bidi="uk-UA"/>
              </w:rPr>
              <w:t>тис.дол</w:t>
            </w:r>
            <w:proofErr w:type="spellEnd"/>
            <w:r w:rsidRPr="0054222E">
              <w:rPr>
                <w:rFonts w:cs="Calibri"/>
                <w:lang w:eastAsia="uk-UA" w:bidi="uk-UA"/>
              </w:rPr>
              <w:t>.</w:t>
            </w:r>
          </w:p>
          <w:p w:rsidR="00E46928" w:rsidRPr="0054222E" w:rsidRDefault="00E46928" w:rsidP="007C69A5">
            <w:pPr>
              <w:widowControl w:val="0"/>
              <w:spacing w:after="0" w:line="240" w:lineRule="auto"/>
              <w:jc w:val="center"/>
              <w:rPr>
                <w:lang w:eastAsia="uk-UA"/>
              </w:rPr>
            </w:pPr>
            <w:r w:rsidRPr="0054222E">
              <w:rPr>
                <w:rFonts w:cs="Calibri"/>
                <w:lang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54222E" w:rsidRDefault="008653EE" w:rsidP="00136B94">
            <w:pPr>
              <w:widowControl w:val="0"/>
              <w:spacing w:after="0" w:line="240" w:lineRule="auto"/>
              <w:jc w:val="center"/>
              <w:rPr>
                <w:lang w:eastAsia="uk-UA"/>
              </w:rPr>
            </w:pPr>
            <w:r w:rsidRPr="0054222E">
              <w:rPr>
                <w:rFonts w:eastAsia="Times New Roman"/>
                <w:bCs/>
                <w:lang w:eastAsia="ru-RU"/>
              </w:rPr>
              <w:t xml:space="preserve">у % </w:t>
            </w:r>
            <w:r w:rsidRPr="0054222E">
              <w:rPr>
                <w:rFonts w:eastAsia="Times New Roman"/>
                <w:lang w:eastAsia="ru-RU"/>
              </w:rPr>
              <w:t xml:space="preserve">до </w:t>
            </w:r>
            <w:r w:rsidRPr="0054222E">
              <w:rPr>
                <w:rFonts w:eastAsia="Times New Roman"/>
                <w:lang w:eastAsia="ru-RU"/>
              </w:rPr>
              <w:br/>
            </w:r>
            <w:r w:rsidR="00190553" w:rsidRPr="0054222E">
              <w:rPr>
                <w:rFonts w:eastAsia="Times New Roman"/>
                <w:lang w:eastAsia="ru-RU"/>
              </w:rPr>
              <w:t>січня–</w:t>
            </w:r>
            <w:r w:rsidR="00136B94" w:rsidRPr="0054222E">
              <w:rPr>
                <w:rFonts w:eastAsia="Times New Roman"/>
                <w:lang w:eastAsia="ru-RU"/>
              </w:rPr>
              <w:t>листопада</w:t>
            </w:r>
            <w:r w:rsidRPr="0054222E">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4222E" w:rsidRDefault="00E46928" w:rsidP="007C69A5">
            <w:pPr>
              <w:widowControl w:val="0"/>
              <w:spacing w:after="0" w:line="240" w:lineRule="auto"/>
              <w:jc w:val="center"/>
              <w:rPr>
                <w:lang w:eastAsia="uk-UA"/>
              </w:rPr>
            </w:pPr>
            <w:r w:rsidRPr="0054222E">
              <w:rPr>
                <w:lang w:eastAsia="uk-UA"/>
              </w:rPr>
              <w:t xml:space="preserve">у % до </w:t>
            </w:r>
            <w:proofErr w:type="spellStart"/>
            <w:r w:rsidRPr="0054222E">
              <w:rPr>
                <w:lang w:eastAsia="uk-UA"/>
              </w:rPr>
              <w:t>загаль</w:t>
            </w:r>
            <w:proofErr w:type="spellEnd"/>
            <w:r w:rsidR="000B3E21" w:rsidRPr="0054222E">
              <w:rPr>
                <w:lang w:eastAsia="uk-UA"/>
              </w:rPr>
              <w:t>-</w:t>
            </w:r>
          </w:p>
          <w:p w:rsidR="00E46928" w:rsidRPr="0054222E" w:rsidRDefault="00E46928" w:rsidP="007C69A5">
            <w:pPr>
              <w:widowControl w:val="0"/>
              <w:spacing w:after="0" w:line="240" w:lineRule="auto"/>
              <w:jc w:val="center"/>
              <w:rPr>
                <w:lang w:eastAsia="uk-UA"/>
              </w:rPr>
            </w:pPr>
            <w:r w:rsidRPr="0054222E">
              <w:rPr>
                <w:lang w:eastAsia="uk-UA"/>
              </w:rPr>
              <w:t>ного обсягу</w:t>
            </w:r>
          </w:p>
        </w:tc>
      </w:tr>
      <w:tr w:rsidR="008E36C4" w:rsidRPr="0054222E" w:rsidTr="00390C1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54222E" w:rsidRDefault="00000A6F" w:rsidP="00000A6F">
            <w:pPr>
              <w:spacing w:after="0" w:line="240" w:lineRule="auto"/>
              <w:ind w:left="284"/>
              <w:rPr>
                <w:rFonts w:eastAsia="Times New Roman" w:cs="Times New Roman CYR"/>
                <w:bCs/>
                <w:lang w:eastAsia="ru-RU"/>
              </w:rPr>
            </w:pPr>
            <w:r w:rsidRPr="0054222E">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54222E"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4222E"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4222E"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4222E"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4222E"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4222E"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4222E" w:rsidRDefault="00000A6F" w:rsidP="000E7037">
            <w:pPr>
              <w:spacing w:after="0" w:line="240" w:lineRule="exact"/>
              <w:jc w:val="right"/>
              <w:rPr>
                <w:rFonts w:asciiTheme="minorHAnsi" w:hAnsiTheme="minorHAnsi"/>
              </w:rPr>
            </w:pP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284"/>
              <w:rPr>
                <w:rFonts w:eastAsia="Times New Roman" w:cs="Times New Roman CYR"/>
                <w:bCs/>
                <w:lang w:eastAsia="ru-RU"/>
              </w:rPr>
            </w:pPr>
            <w:proofErr w:type="spellStart"/>
            <w:r w:rsidRPr="0054222E">
              <w:rPr>
                <w:rFonts w:eastAsia="Times New Roman" w:cs="Times New Roman CYR"/>
                <w:bCs/>
                <w:lang w:eastAsia="ru-RU"/>
              </w:rPr>
              <w:t>чорнi</w:t>
            </w:r>
            <w:proofErr w:type="spellEnd"/>
            <w:r w:rsidRPr="0054222E">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snapToGrid w:val="0"/>
                <w:lang w:eastAsia="ru-RU"/>
              </w:rPr>
            </w:pPr>
            <w:r w:rsidRPr="0054222E">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2332,0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75,5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19689,9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127,6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2,4</w:t>
            </w: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34877,0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67,9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127958,6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141,6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15,5</w:t>
            </w: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284"/>
              <w:rPr>
                <w:rFonts w:eastAsia="Times New Roman"/>
                <w:snapToGrid w:val="0"/>
                <w:lang w:eastAsia="ru-RU"/>
              </w:rPr>
            </w:pPr>
            <w:r w:rsidRPr="0054222E">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31916,5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101,9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81751,1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150,6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9,9</w:t>
            </w: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284"/>
              <w:rPr>
                <w:rFonts w:eastAsia="Times New Roman"/>
                <w:snapToGrid w:val="0"/>
                <w:lang w:eastAsia="ru-RU"/>
              </w:rPr>
            </w:pPr>
            <w:r w:rsidRPr="0054222E">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2960,5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46207,5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128,2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5,6</w:t>
            </w: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654,7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63,5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121429,9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114,0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14,7</w:t>
            </w:r>
          </w:p>
        </w:tc>
      </w:tr>
      <w:tr w:rsidR="008E36C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8E36C4">
            <w:pPr>
              <w:spacing w:after="0" w:line="240" w:lineRule="auto"/>
              <w:ind w:left="284"/>
              <w:rPr>
                <w:rFonts w:eastAsia="Times New Roman" w:cs="Times New Roman CYR"/>
                <w:bCs/>
                <w:lang w:eastAsia="ru-RU"/>
              </w:rPr>
            </w:pPr>
            <w:r w:rsidRPr="0054222E">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2E1F1B">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2E1F1B">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2E1F1B">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2E1F1B">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2E1F1B">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54222E" w:rsidRDefault="008E36C4" w:rsidP="002E1F1B">
            <w:pPr>
              <w:spacing w:after="0" w:line="240" w:lineRule="auto"/>
              <w:jc w:val="right"/>
              <w:rPr>
                <w:rFonts w:asciiTheme="minorHAnsi" w:eastAsia="Times New Roman" w:hAnsiTheme="minorHAnsi"/>
                <w:bCs/>
                <w:lang w:eastAsia="ru-RU"/>
              </w:rPr>
            </w:pP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284"/>
              <w:rPr>
                <w:rFonts w:eastAsia="Times New Roman" w:cs="Times New Roman CYR"/>
                <w:bCs/>
                <w:lang w:eastAsia="ru-RU"/>
              </w:rPr>
            </w:pPr>
            <w:r w:rsidRPr="0054222E">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snapToGrid w:val="0"/>
                <w:lang w:eastAsia="ru-RU"/>
              </w:rPr>
            </w:pPr>
            <w:r w:rsidRPr="0054222E">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551,5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119052,1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112,0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14,5</w:t>
            </w: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607,8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20096,0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203,2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2,4</w:t>
            </w:r>
          </w:p>
        </w:tc>
      </w:tr>
      <w:tr w:rsidR="00136B94" w:rsidRPr="0054222E" w:rsidTr="002E1F1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ind w:left="142"/>
              <w:rPr>
                <w:rFonts w:eastAsia="Times New Roman"/>
                <w:snapToGrid w:val="0"/>
                <w:lang w:eastAsia="ru-RU"/>
              </w:rPr>
            </w:pPr>
            <w:r w:rsidRPr="0054222E">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36B94" w:rsidRPr="0054222E" w:rsidRDefault="00136B94" w:rsidP="00136B94">
            <w:pPr>
              <w:spacing w:after="0" w:line="240" w:lineRule="auto"/>
              <w:jc w:val="center"/>
              <w:rPr>
                <w:rFonts w:eastAsia="Times New Roman" w:cs="Times New Roman CYR"/>
                <w:bCs/>
                <w:lang w:eastAsia="ru-RU"/>
              </w:rPr>
            </w:pPr>
            <w:r w:rsidRPr="0054222E">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136B94" w:rsidRPr="0054222E" w:rsidRDefault="00136B94" w:rsidP="002E1F1B">
            <w:pPr>
              <w:spacing w:after="0" w:line="240" w:lineRule="auto"/>
              <w:jc w:val="right"/>
              <w:rPr>
                <w:rFonts w:asciiTheme="minorHAnsi" w:hAnsiTheme="minorHAnsi" w:cs="Times New Roman CYR"/>
                <w:lang w:eastAsia="uk-UA"/>
              </w:rPr>
            </w:pPr>
            <w:r w:rsidRPr="0054222E">
              <w:rPr>
                <w:rFonts w:asciiTheme="minorHAnsi" w:hAnsiTheme="minorHAnsi" w:cs="Times New Roman CYR"/>
              </w:rPr>
              <w:t>12680,7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117,8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6306,3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131,7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6B94" w:rsidRPr="0054222E" w:rsidRDefault="00136B94" w:rsidP="002E1F1B">
            <w:pPr>
              <w:spacing w:after="0"/>
              <w:jc w:val="right"/>
              <w:rPr>
                <w:rFonts w:asciiTheme="minorHAnsi" w:hAnsiTheme="minorHAnsi" w:cs="Times New Roman CYR"/>
              </w:rPr>
            </w:pPr>
            <w:r w:rsidRPr="0054222E">
              <w:rPr>
                <w:rFonts w:asciiTheme="minorHAnsi" w:hAnsiTheme="minorHAnsi" w:cs="Times New Roman CYR"/>
              </w:rPr>
              <w:t>0,8</w:t>
            </w:r>
          </w:p>
        </w:tc>
      </w:tr>
      <w:tr w:rsidR="00097C85" w:rsidRPr="0054222E" w:rsidTr="0019055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54222E" w:rsidRDefault="00097C85" w:rsidP="00097C85">
            <w:pPr>
              <w:spacing w:after="0" w:line="240" w:lineRule="auto"/>
              <w:ind w:left="142"/>
              <w:rPr>
                <w:rFonts w:eastAsia="Times New Roman"/>
                <w:snapToGrid w:val="0"/>
                <w:lang w:eastAsia="ru-RU"/>
              </w:rPr>
            </w:pPr>
            <w:r w:rsidRPr="0054222E">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097C85" w:rsidRPr="0054222E" w:rsidRDefault="00097C85" w:rsidP="00097C85">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54222E" w:rsidRDefault="00097C85" w:rsidP="00190553">
            <w:pPr>
              <w:spacing w:after="0" w:line="240" w:lineRule="auto"/>
              <w:jc w:val="right"/>
              <w:rPr>
                <w:rFonts w:asciiTheme="minorHAnsi" w:hAnsiTheme="minorHAnsi"/>
                <w:lang w:eastAsia="uk-UA"/>
              </w:rPr>
            </w:pPr>
            <w:r w:rsidRPr="0054222E">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54222E" w:rsidRDefault="00097C85" w:rsidP="00190553">
            <w:pPr>
              <w:spacing w:after="0" w:line="240" w:lineRule="auto"/>
              <w:jc w:val="right"/>
              <w:rPr>
                <w:rFonts w:asciiTheme="minorHAnsi" w:hAnsiTheme="minorHAnsi"/>
              </w:rPr>
            </w:pPr>
            <w:r w:rsidRPr="0054222E">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54222E" w:rsidRDefault="00097C85" w:rsidP="00190553">
            <w:pPr>
              <w:spacing w:after="0" w:line="240" w:lineRule="auto"/>
              <w:jc w:val="right"/>
              <w:rPr>
                <w:rFonts w:asciiTheme="minorHAnsi" w:hAnsiTheme="minorHAnsi"/>
              </w:rPr>
            </w:pPr>
            <w:r w:rsidRPr="0054222E">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54222E" w:rsidRDefault="00097C85" w:rsidP="00190553">
            <w:pPr>
              <w:spacing w:after="0" w:line="240" w:lineRule="auto"/>
              <w:jc w:val="right"/>
              <w:rPr>
                <w:rFonts w:asciiTheme="minorHAnsi" w:hAnsiTheme="minorHAnsi" w:cs="Times New Roman CYR"/>
                <w:lang w:eastAsia="uk-UA"/>
              </w:rPr>
            </w:pPr>
            <w:r w:rsidRPr="0054222E">
              <w:rPr>
                <w:rFonts w:asciiTheme="minorHAnsi" w:hAnsiTheme="minorHAnsi" w:cs="Times New Roman CYR"/>
              </w:rPr>
              <w:t>29,3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54222E" w:rsidRDefault="00097C85" w:rsidP="00190553">
            <w:pPr>
              <w:spacing w:after="0" w:line="240" w:lineRule="auto"/>
              <w:jc w:val="right"/>
              <w:rPr>
                <w:rFonts w:asciiTheme="minorHAnsi" w:hAnsiTheme="minorHAnsi" w:cs="Times New Roman CYR"/>
              </w:rPr>
            </w:pPr>
            <w:r w:rsidRPr="0054222E">
              <w:rPr>
                <w:rFonts w:asciiTheme="minorHAnsi" w:hAnsiTheme="minorHAnsi" w:cs="Times New Roman CYR"/>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54222E" w:rsidRDefault="00097C85" w:rsidP="00190553">
            <w:pPr>
              <w:spacing w:after="0" w:line="240" w:lineRule="auto"/>
              <w:jc w:val="right"/>
              <w:rPr>
                <w:rFonts w:asciiTheme="minorHAnsi" w:hAnsiTheme="minorHAnsi" w:cs="Times New Roman CYR"/>
              </w:rPr>
            </w:pPr>
            <w:r w:rsidRPr="0054222E">
              <w:rPr>
                <w:rFonts w:asciiTheme="minorHAnsi" w:hAnsiTheme="minorHAnsi" w:cs="Times New Roman CYR"/>
              </w:rPr>
              <w:t>0,0</w:t>
            </w:r>
          </w:p>
        </w:tc>
      </w:tr>
    </w:tbl>
    <w:p w:rsidR="00E46928" w:rsidRPr="0054222E" w:rsidRDefault="00E46928" w:rsidP="00E46928">
      <w:pPr>
        <w:spacing w:after="0" w:line="240" w:lineRule="auto"/>
        <w:rPr>
          <w:rFonts w:ascii="Times New Roman" w:eastAsia="Times New Roman" w:hAnsi="Times New Roman"/>
          <w:sz w:val="24"/>
          <w:szCs w:val="24"/>
          <w:lang w:eastAsia="ru-RU"/>
        </w:rPr>
      </w:pPr>
      <w:r w:rsidRPr="0054222E">
        <w:rPr>
          <w:rFonts w:ascii="Times New Roman" w:eastAsia="Times New Roman" w:hAnsi="Times New Roman"/>
          <w:sz w:val="20"/>
          <w:szCs w:val="20"/>
          <w:lang w:eastAsia="ru-RU"/>
        </w:rPr>
        <w:t>________________</w:t>
      </w:r>
    </w:p>
    <w:p w:rsidR="00E46928" w:rsidRPr="0054222E" w:rsidRDefault="00E46928" w:rsidP="00E46928">
      <w:pPr>
        <w:spacing w:after="0" w:line="240" w:lineRule="auto"/>
        <w:jc w:val="both"/>
        <w:rPr>
          <w:rFonts w:ascii="Times New Roman" w:eastAsia="Times New Roman" w:hAnsi="Times New Roman"/>
          <w:sz w:val="20"/>
          <w:szCs w:val="20"/>
          <w:lang w:eastAsia="ru-RU"/>
        </w:rPr>
      </w:pPr>
      <w:r w:rsidRPr="0054222E">
        <w:rPr>
          <w:rFonts w:eastAsia="Times New Roman"/>
          <w:b/>
          <w:sz w:val="20"/>
          <w:szCs w:val="20"/>
          <w:lang w:eastAsia="ru-RU"/>
        </w:rPr>
        <w:t xml:space="preserve">Примітка. </w:t>
      </w:r>
      <w:r w:rsidRPr="0054222E">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54222E" w:rsidRDefault="00E46928" w:rsidP="00E46928">
      <w:pPr>
        <w:spacing w:after="0" w:line="240" w:lineRule="auto"/>
        <w:rPr>
          <w:rFonts w:eastAsia="Times New Roman"/>
          <w:color w:val="FF0000"/>
          <w:sz w:val="20"/>
          <w:szCs w:val="20"/>
          <w:lang w:eastAsia="ru-RU"/>
        </w:rPr>
      </w:pPr>
    </w:p>
    <w:p w:rsidR="009A036C" w:rsidRPr="0054222E" w:rsidRDefault="009A036C" w:rsidP="00A3142C">
      <w:pPr>
        <w:spacing w:after="0" w:line="240" w:lineRule="auto"/>
        <w:rPr>
          <w:rFonts w:eastAsia="Times New Roman"/>
          <w:color w:val="FF0000"/>
          <w:sz w:val="20"/>
          <w:szCs w:val="20"/>
          <w:lang w:eastAsia="ru-RU"/>
        </w:rPr>
      </w:pPr>
    </w:p>
    <w:sectPr w:rsidR="009A036C" w:rsidRPr="0054222E" w:rsidSect="00116B3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674" w:rsidRDefault="004C0674">
      <w:pPr>
        <w:spacing w:after="0" w:line="240" w:lineRule="auto"/>
      </w:pPr>
      <w:r>
        <w:separator/>
      </w:r>
    </w:p>
  </w:endnote>
  <w:endnote w:type="continuationSeparator" w:id="0">
    <w:p w:rsidR="004C0674" w:rsidRDefault="004C0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674" w:rsidRDefault="004C0674">
      <w:pPr>
        <w:spacing w:after="0" w:line="240" w:lineRule="auto"/>
      </w:pPr>
      <w:r>
        <w:separator/>
      </w:r>
    </w:p>
  </w:footnote>
  <w:footnote w:type="continuationSeparator" w:id="0">
    <w:p w:rsidR="004C0674" w:rsidRDefault="004C06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97C85"/>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5B2E"/>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B94"/>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69D"/>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53"/>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1F1B"/>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987"/>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41E2"/>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674"/>
    <w:rsid w:val="004C0B7E"/>
    <w:rsid w:val="004C12BB"/>
    <w:rsid w:val="004C13E0"/>
    <w:rsid w:val="004C1923"/>
    <w:rsid w:val="004C1D29"/>
    <w:rsid w:val="004C2FA2"/>
    <w:rsid w:val="004C45BC"/>
    <w:rsid w:val="004C524E"/>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28F0"/>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4E94"/>
    <w:rsid w:val="00535D3F"/>
    <w:rsid w:val="00535E56"/>
    <w:rsid w:val="00536F9D"/>
    <w:rsid w:val="005376DE"/>
    <w:rsid w:val="005379AE"/>
    <w:rsid w:val="005400BC"/>
    <w:rsid w:val="00541065"/>
    <w:rsid w:val="005416FB"/>
    <w:rsid w:val="0054222E"/>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2EEB"/>
    <w:rsid w:val="005B3ADD"/>
    <w:rsid w:val="005B4258"/>
    <w:rsid w:val="005B49B1"/>
    <w:rsid w:val="005B576B"/>
    <w:rsid w:val="005B593C"/>
    <w:rsid w:val="005B6B85"/>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C22"/>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5105"/>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81B"/>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A7A16"/>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17FF2"/>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47B"/>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8A7"/>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0FFC"/>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0DF"/>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1031"/>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1C0"/>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1A7"/>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0DC"/>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710945146414366"/>
          <c:y val="6.1035020024887338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8871008985019093E-2"/>
                  <c:y val="-3.79499115650483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9894013808184393E-2"/>
                  <c:y val="2.545618052723392E-3"/>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0772147322570203E-2"/>
                  <c:y val="-1.77553303844987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5885496115897213E-2"/>
                  <c:y val="-1.776510955718426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2.8598636816534552E-2"/>
                  <c:y val="-1.10252244925756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pt idx="6">
                  <c:v>123.9</c:v>
                </c:pt>
                <c:pt idx="7">
                  <c:v>114.6</c:v>
                </c:pt>
                <c:pt idx="8">
                  <c:v>104.5</c:v>
                </c:pt>
                <c:pt idx="9">
                  <c:v>100.8</c:v>
                </c:pt>
                <c:pt idx="10">
                  <c:v>103</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136123440"/>
        <c:axId val="136124000"/>
      </c:lineChart>
      <c:catAx>
        <c:axId val="136123440"/>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136124000"/>
        <c:crosses val="autoZero"/>
        <c:auto val="1"/>
        <c:lblAlgn val="ctr"/>
        <c:lblOffset val="0"/>
        <c:tickLblSkip val="1"/>
        <c:tickMarkSkip val="1"/>
        <c:noMultiLvlLbl val="0"/>
      </c:catAx>
      <c:valAx>
        <c:axId val="136124000"/>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36123440"/>
        <c:crosses val="autoZero"/>
        <c:crossBetween val="midCat"/>
        <c:majorUnit val="20"/>
        <c:minorUnit val="10"/>
      </c:valAx>
      <c:spPr>
        <a:noFill/>
        <a:ln w="25430">
          <a:noFill/>
        </a:ln>
      </c:spPr>
    </c:plotArea>
    <c:legend>
      <c:legendPos val="r"/>
      <c:legendEntry>
        <c:idx val="2"/>
        <c:delete val="1"/>
      </c:legendEntry>
      <c:layout>
        <c:manualLayout>
          <c:xMode val="edge"/>
          <c:yMode val="edge"/>
          <c:x val="0.31465907187133529"/>
          <c:y val="0.82639467827905388"/>
          <c:w val="0.2100082002627611"/>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6207687085027028E-2"/>
                  <c:y val="-4.83226343694989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701342903245796E-2"/>
                  <c:y val="-3.13484910771695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pt idx="6">
                  <c:v>135.69999999999999</c:v>
                </c:pt>
                <c:pt idx="7">
                  <c:v>134.69999999999999</c:v>
                </c:pt>
                <c:pt idx="8">
                  <c:v>151.30000000000001</c:v>
                </c:pt>
                <c:pt idx="9">
                  <c:v>151.19999999999999</c:v>
                </c:pt>
                <c:pt idx="10">
                  <c:v>148.6</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36127360"/>
        <c:axId val="97490896"/>
      </c:lineChart>
      <c:catAx>
        <c:axId val="13612736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97490896"/>
        <c:crosses val="autoZero"/>
        <c:auto val="1"/>
        <c:lblAlgn val="ctr"/>
        <c:lblOffset val="0"/>
        <c:tickLblSkip val="1"/>
        <c:tickMarkSkip val="1"/>
        <c:noMultiLvlLbl val="0"/>
      </c:catAx>
      <c:valAx>
        <c:axId val="97490896"/>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3612736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36278597314193517"/>
          <c:y val="0.83953722746155168"/>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8BB03-ABEF-448C-8BA0-C32144AE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4852</Words>
  <Characters>2767</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7604</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3</cp:revision>
  <cp:lastPrinted>2023-08-15T08:35:00Z</cp:lastPrinted>
  <dcterms:created xsi:type="dcterms:W3CDTF">2024-01-16T13:16:00Z</dcterms:created>
  <dcterms:modified xsi:type="dcterms:W3CDTF">2024-01-16T13:17:00Z</dcterms:modified>
</cp:coreProperties>
</file>