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506"/>
        <w:gridCol w:w="6133"/>
      </w:tblGrid>
      <w:tr w:rsidR="00C12691" w:rsidTr="00151385">
        <w:trPr>
          <w:trHeight w:val="1135"/>
        </w:trPr>
        <w:tc>
          <w:tcPr>
            <w:tcW w:w="3506" w:type="dxa"/>
          </w:tcPr>
          <w:p w:rsidR="00C12691" w:rsidRDefault="00EE378F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bookmarkStart w:id="0" w:name="_GoBack" w:colFirst="0" w:colLast="1"/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3" w:type="dxa"/>
            <w:vMerge w:val="restart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C12691" w:rsidTr="00151385">
        <w:trPr>
          <w:trHeight w:val="624"/>
        </w:trPr>
        <w:tc>
          <w:tcPr>
            <w:tcW w:w="3506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C12691" w:rsidRDefault="00C12691">
            <w:pPr>
              <w:jc w:val="center"/>
              <w:rPr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133" w:type="dxa"/>
            <w:vMerge/>
            <w:vAlign w:val="center"/>
          </w:tcPr>
          <w:p w:rsidR="00C12691" w:rsidRDefault="00C12691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C12691" w:rsidTr="00151385">
        <w:trPr>
          <w:trHeight w:val="397"/>
        </w:trPr>
        <w:tc>
          <w:tcPr>
            <w:tcW w:w="3506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333399"/>
                <w:lang w:val="uk-UA" w:eastAsia="uk-UA"/>
              </w:rPr>
            </w:pPr>
            <w:r>
              <w:rPr>
                <w:rFonts w:ascii="Verdana" w:hAnsi="Verdana"/>
                <w:b/>
                <w:color w:val="333399"/>
                <w:lang w:val="uk-UA"/>
              </w:rPr>
              <w:t>www.vn.ukrstat.gov.ua</w:t>
            </w:r>
          </w:p>
        </w:tc>
        <w:tc>
          <w:tcPr>
            <w:tcW w:w="6133" w:type="dxa"/>
            <w:vAlign w:val="center"/>
          </w:tcPr>
          <w:p w:rsidR="00C12691" w:rsidRDefault="00C12691">
            <w:pPr>
              <w:jc w:val="center"/>
              <w:rPr>
                <w:lang w:val="uk-UA"/>
              </w:rPr>
            </w:pPr>
          </w:p>
        </w:tc>
      </w:tr>
      <w:bookmarkEnd w:id="0"/>
      <w:tr w:rsidR="00C12691" w:rsidTr="00151385">
        <w:trPr>
          <w:trHeight w:val="170"/>
        </w:trPr>
        <w:tc>
          <w:tcPr>
            <w:tcW w:w="3506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133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C12691" w:rsidTr="00151385">
        <w:trPr>
          <w:trHeight w:val="170"/>
        </w:trPr>
        <w:tc>
          <w:tcPr>
            <w:tcW w:w="3506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133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5E798C" w:rsidRPr="005264E8" w:rsidRDefault="005E798C" w:rsidP="005E798C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z w:val="24"/>
          <w:szCs w:val="24"/>
        </w:rPr>
      </w:pPr>
      <w:r w:rsidRPr="003E0CD2">
        <w:rPr>
          <w:rFonts w:ascii="Calibri" w:hAnsi="Calibri" w:cs="Calibri"/>
          <w:sz w:val="24"/>
          <w:szCs w:val="24"/>
        </w:rPr>
        <w:t>3</w:t>
      </w:r>
      <w:r w:rsidRPr="00FB7A94">
        <w:rPr>
          <w:rFonts w:ascii="Calibri" w:hAnsi="Calibri" w:cs="Calibri"/>
          <w:sz w:val="24"/>
          <w:szCs w:val="24"/>
        </w:rPr>
        <w:t>0</w:t>
      </w:r>
      <w:r w:rsidRPr="005264E8">
        <w:rPr>
          <w:rFonts w:ascii="Calibri" w:hAnsi="Calibri" w:cs="Calibri"/>
          <w:sz w:val="24"/>
          <w:szCs w:val="24"/>
          <w:lang w:val="uk-UA"/>
        </w:rPr>
        <w:t>.0</w:t>
      </w:r>
      <w:r w:rsidRPr="00FB7A94">
        <w:rPr>
          <w:rFonts w:ascii="Calibri" w:hAnsi="Calibri" w:cs="Calibri"/>
          <w:sz w:val="24"/>
          <w:szCs w:val="24"/>
        </w:rPr>
        <w:t>4</w:t>
      </w:r>
      <w:r w:rsidRPr="005264E8">
        <w:rPr>
          <w:rFonts w:ascii="Calibri" w:hAnsi="Calibri" w:cs="Calibri"/>
          <w:sz w:val="24"/>
          <w:szCs w:val="24"/>
        </w:rPr>
        <w:t>.20</w:t>
      </w:r>
      <w:r w:rsidRPr="005264E8">
        <w:rPr>
          <w:rFonts w:ascii="Calibri" w:hAnsi="Calibri" w:cs="Calibri"/>
          <w:sz w:val="24"/>
          <w:szCs w:val="24"/>
          <w:lang w:val="uk-UA"/>
        </w:rPr>
        <w:t>20</w:t>
      </w:r>
      <w:r w:rsidRPr="005264E8">
        <w:rPr>
          <w:rFonts w:ascii="Calibri" w:hAnsi="Calibri" w:cs="Calibri"/>
          <w:sz w:val="24"/>
          <w:szCs w:val="24"/>
        </w:rPr>
        <w:t xml:space="preserve"> </w:t>
      </w:r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</w:rPr>
      </w:pP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Кількість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заробітна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плата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штатних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працівників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5E798C" w:rsidRPr="00F97636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 xml:space="preserve">у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сільсько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,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лісово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рибно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господарства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х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у 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березні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20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20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р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оку</w:t>
      </w:r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Pr="00915994" w:rsidRDefault="005E798C" w:rsidP="005E798C">
      <w:pPr>
        <w:ind w:right="0" w:firstLine="709"/>
        <w:jc w:val="both"/>
        <w:rPr>
          <w:rFonts w:ascii="Calibri" w:hAnsi="Calibri" w:cs="Calibri"/>
          <w:sz w:val="24"/>
          <w:szCs w:val="24"/>
          <w:lang w:val="uk-UA"/>
        </w:rPr>
      </w:pPr>
      <w:r w:rsidRPr="00915994">
        <w:rPr>
          <w:rFonts w:ascii="Calibri" w:hAnsi="Calibri" w:cs="Calibri"/>
          <w:sz w:val="24"/>
          <w:szCs w:val="24"/>
          <w:lang w:val="uk-UA"/>
        </w:rPr>
        <w:t xml:space="preserve">Середньооблікова кількість штатних працівників у </w:t>
      </w:r>
      <w:proofErr w:type="spellStart"/>
      <w:r w:rsidRPr="00915994">
        <w:rPr>
          <w:rFonts w:ascii="Calibri" w:hAnsi="Calibri" w:cs="Calibri"/>
          <w:sz w:val="24"/>
          <w:szCs w:val="24"/>
        </w:rPr>
        <w:t>сільсько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>му</w:t>
      </w:r>
      <w:r w:rsidRPr="00915994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15994">
        <w:rPr>
          <w:rFonts w:ascii="Calibri" w:hAnsi="Calibri" w:cs="Calibri"/>
          <w:sz w:val="24"/>
          <w:szCs w:val="24"/>
        </w:rPr>
        <w:t>лісово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>му</w:t>
      </w:r>
      <w:r w:rsidRPr="00915994">
        <w:rPr>
          <w:rFonts w:ascii="Calibri" w:hAnsi="Calibri" w:cs="Calibri"/>
          <w:sz w:val="24"/>
          <w:szCs w:val="24"/>
        </w:rPr>
        <w:t xml:space="preserve"> та </w:t>
      </w:r>
      <w:proofErr w:type="spellStart"/>
      <w:r w:rsidRPr="00915994">
        <w:rPr>
          <w:rFonts w:ascii="Calibri" w:hAnsi="Calibri" w:cs="Calibri"/>
          <w:sz w:val="24"/>
          <w:szCs w:val="24"/>
        </w:rPr>
        <w:t>рибно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>му</w:t>
      </w:r>
      <w:r w:rsidRPr="0091599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994">
        <w:rPr>
          <w:rFonts w:ascii="Calibri" w:hAnsi="Calibri" w:cs="Calibri"/>
          <w:sz w:val="24"/>
          <w:szCs w:val="24"/>
        </w:rPr>
        <w:t>господарства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>х</w:t>
      </w:r>
      <w:r w:rsidRPr="00915994">
        <w:rPr>
          <w:rFonts w:ascii="Calibri" w:hAnsi="Calibri" w:cs="Calibri"/>
          <w:sz w:val="24"/>
          <w:szCs w:val="24"/>
        </w:rPr>
        <w:t xml:space="preserve"> у </w:t>
      </w:r>
      <w:r w:rsidRPr="00915994">
        <w:rPr>
          <w:rFonts w:ascii="Calibri" w:hAnsi="Calibri" w:cs="Calibri"/>
          <w:sz w:val="24"/>
          <w:szCs w:val="24"/>
          <w:lang w:val="uk-UA"/>
        </w:rPr>
        <w:t>березні</w:t>
      </w:r>
      <w:r w:rsidRPr="00915994">
        <w:rPr>
          <w:rFonts w:ascii="Calibri" w:hAnsi="Calibri" w:cs="Calibri"/>
          <w:sz w:val="24"/>
          <w:szCs w:val="24"/>
        </w:rPr>
        <w:t xml:space="preserve"> 20</w:t>
      </w:r>
      <w:r w:rsidRPr="00915994">
        <w:rPr>
          <w:rFonts w:ascii="Calibri" w:hAnsi="Calibri" w:cs="Calibri"/>
          <w:sz w:val="24"/>
          <w:szCs w:val="24"/>
          <w:lang w:val="uk-UA"/>
        </w:rPr>
        <w:t>20</w:t>
      </w:r>
      <w:r w:rsidRPr="00915994">
        <w:rPr>
          <w:rFonts w:ascii="Calibri" w:hAnsi="Calibri" w:cs="Calibri"/>
          <w:sz w:val="24"/>
          <w:szCs w:val="24"/>
        </w:rPr>
        <w:t>р.</w:t>
      </w:r>
      <w:r w:rsidRPr="00915994">
        <w:rPr>
          <w:rFonts w:ascii="Calibri" w:hAnsi="Calibri" w:cs="Calibri"/>
          <w:sz w:val="24"/>
          <w:szCs w:val="24"/>
          <w:lang w:val="uk-UA"/>
        </w:rPr>
        <w:t xml:space="preserve"> становила 27,8 тис. осіб, з них 24,7 тис. осіб працювало у </w:t>
      </w:r>
      <w:proofErr w:type="spellStart"/>
      <w:r w:rsidRPr="00915994">
        <w:rPr>
          <w:rFonts w:ascii="Calibri" w:hAnsi="Calibri" w:cs="Calibri"/>
          <w:sz w:val="24"/>
          <w:szCs w:val="24"/>
        </w:rPr>
        <w:t>сільсько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>му</w:t>
      </w:r>
      <w:r w:rsidRPr="0091599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994">
        <w:rPr>
          <w:rFonts w:ascii="Calibri" w:hAnsi="Calibri" w:cs="Calibri"/>
          <w:sz w:val="24"/>
          <w:szCs w:val="24"/>
        </w:rPr>
        <w:t>господарств</w:t>
      </w:r>
      <w:proofErr w:type="spellEnd"/>
      <w:r w:rsidRPr="00915994">
        <w:rPr>
          <w:rFonts w:ascii="Calibri" w:hAnsi="Calibri" w:cs="Calibri"/>
          <w:sz w:val="24"/>
          <w:szCs w:val="24"/>
          <w:lang w:val="uk-UA"/>
        </w:rPr>
        <w:t xml:space="preserve">і.  </w:t>
      </w:r>
    </w:p>
    <w:p w:rsidR="005E798C" w:rsidRPr="00F6661C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4"/>
          <w:szCs w:val="24"/>
          <w:lang w:val="uk-UA"/>
        </w:rPr>
      </w:pPr>
      <w:proofErr w:type="spellStart"/>
      <w:r w:rsidRPr="00F6661C">
        <w:rPr>
          <w:rFonts w:ascii="Calibri" w:hAnsi="Calibri" w:cs="Calibri"/>
          <w:sz w:val="24"/>
          <w:szCs w:val="24"/>
        </w:rPr>
        <w:t>Середня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номінальна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заробітна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плата штатного </w:t>
      </w:r>
      <w:proofErr w:type="spellStart"/>
      <w:r w:rsidRPr="00F6661C">
        <w:rPr>
          <w:rFonts w:ascii="Calibri" w:hAnsi="Calibri" w:cs="Calibri"/>
          <w:sz w:val="24"/>
          <w:szCs w:val="24"/>
        </w:rPr>
        <w:t>працівника</w:t>
      </w:r>
      <w:proofErr w:type="spellEnd"/>
      <w:r w:rsidRPr="00F6661C">
        <w:rPr>
          <w:rFonts w:ascii="Calibri" w:hAnsi="Calibri" w:cs="Calibri"/>
          <w:sz w:val="24"/>
          <w:szCs w:val="24"/>
          <w:lang w:val="uk-UA"/>
        </w:rPr>
        <w:t xml:space="preserve"> у сільському, лісовому та рибному господарствах</w:t>
      </w:r>
      <w:r w:rsidRPr="00F6661C">
        <w:rPr>
          <w:rFonts w:ascii="Calibri" w:hAnsi="Calibri" w:cs="Calibri"/>
          <w:sz w:val="24"/>
          <w:szCs w:val="24"/>
        </w:rPr>
        <w:t xml:space="preserve"> у </w:t>
      </w:r>
      <w:r w:rsidRPr="00F6661C">
        <w:rPr>
          <w:rFonts w:ascii="Calibri" w:hAnsi="Calibri" w:cs="Calibri"/>
          <w:sz w:val="24"/>
          <w:szCs w:val="24"/>
          <w:lang w:val="uk-UA"/>
        </w:rPr>
        <w:t>березні</w:t>
      </w:r>
      <w:r w:rsidRPr="00F6661C">
        <w:rPr>
          <w:rFonts w:ascii="Calibri" w:hAnsi="Calibri" w:cs="Calibri"/>
          <w:sz w:val="24"/>
          <w:szCs w:val="24"/>
        </w:rPr>
        <w:t xml:space="preserve"> 20</w:t>
      </w:r>
      <w:r w:rsidRPr="00F6661C">
        <w:rPr>
          <w:rFonts w:ascii="Calibri" w:hAnsi="Calibri" w:cs="Calibri"/>
          <w:sz w:val="24"/>
          <w:szCs w:val="24"/>
          <w:lang w:val="uk-UA"/>
        </w:rPr>
        <w:t>20</w:t>
      </w:r>
      <w:r w:rsidRPr="00F6661C">
        <w:rPr>
          <w:rFonts w:ascii="Calibri" w:hAnsi="Calibri" w:cs="Calibri"/>
          <w:sz w:val="24"/>
          <w:szCs w:val="24"/>
        </w:rPr>
        <w:t>р</w:t>
      </w:r>
      <w:r w:rsidRPr="00F6661C">
        <w:rPr>
          <w:rFonts w:ascii="Calibri" w:hAnsi="Calibri" w:cs="Calibri"/>
          <w:sz w:val="24"/>
          <w:szCs w:val="24"/>
          <w:lang w:val="uk-UA"/>
        </w:rPr>
        <w:t>.</w:t>
      </w:r>
      <w:r w:rsidRPr="00F6661C">
        <w:rPr>
          <w:rFonts w:ascii="Calibri" w:hAnsi="Calibri" w:cs="Calibri"/>
          <w:sz w:val="24"/>
          <w:szCs w:val="24"/>
        </w:rPr>
        <w:t xml:space="preserve"> становила </w:t>
      </w:r>
      <w:r w:rsidRPr="00F6661C">
        <w:rPr>
          <w:rFonts w:ascii="Calibri" w:hAnsi="Calibri" w:cs="Calibri"/>
          <w:sz w:val="24"/>
          <w:szCs w:val="24"/>
          <w:lang w:val="uk-UA"/>
        </w:rPr>
        <w:t xml:space="preserve">9923 </w:t>
      </w:r>
      <w:proofErr w:type="spellStart"/>
      <w:r w:rsidRPr="00F6661C">
        <w:rPr>
          <w:rFonts w:ascii="Calibri" w:hAnsi="Calibri" w:cs="Calibri"/>
          <w:sz w:val="24"/>
          <w:szCs w:val="24"/>
        </w:rPr>
        <w:t>грн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F6661C">
        <w:rPr>
          <w:rFonts w:ascii="Calibri" w:hAnsi="Calibri" w:cs="Calibri"/>
          <w:sz w:val="24"/>
          <w:szCs w:val="24"/>
        </w:rPr>
        <w:t>що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r w:rsidRPr="00F6661C">
        <w:rPr>
          <w:rFonts w:ascii="Calibri" w:hAnsi="Calibri" w:cs="Calibri"/>
          <w:sz w:val="24"/>
          <w:szCs w:val="24"/>
          <w:lang w:val="uk-UA"/>
        </w:rPr>
        <w:t>в</w:t>
      </w:r>
      <w:r w:rsidRPr="00F6661C">
        <w:rPr>
          <w:rFonts w:ascii="Calibri" w:hAnsi="Calibri" w:cs="Calibri"/>
          <w:sz w:val="24"/>
          <w:szCs w:val="24"/>
        </w:rPr>
        <w:t xml:space="preserve"> </w:t>
      </w:r>
      <w:r w:rsidRPr="00F6661C">
        <w:rPr>
          <w:rFonts w:ascii="Calibri" w:hAnsi="Calibri" w:cs="Calibri"/>
          <w:sz w:val="24"/>
          <w:szCs w:val="24"/>
          <w:lang w:val="uk-UA"/>
        </w:rPr>
        <w:t>2,1</w:t>
      </w:r>
      <w:r w:rsidRPr="00F6661C">
        <w:rPr>
          <w:rFonts w:ascii="Calibri" w:hAnsi="Calibri" w:cs="Calibri"/>
          <w:sz w:val="24"/>
          <w:szCs w:val="24"/>
        </w:rPr>
        <w:t xml:space="preserve"> раз</w:t>
      </w:r>
      <w:r w:rsidRPr="00F6661C">
        <w:rPr>
          <w:rFonts w:ascii="Calibri" w:hAnsi="Calibri" w:cs="Calibri"/>
          <w:sz w:val="24"/>
          <w:szCs w:val="24"/>
          <w:lang w:val="uk-UA"/>
        </w:rPr>
        <w:t>а</w:t>
      </w:r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вище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рівня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мінімальної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заробітної</w:t>
      </w:r>
      <w:proofErr w:type="spellEnd"/>
      <w:r w:rsidRPr="00F6661C">
        <w:rPr>
          <w:rFonts w:ascii="Calibri" w:hAnsi="Calibri" w:cs="Calibri"/>
          <w:sz w:val="24"/>
          <w:szCs w:val="24"/>
        </w:rPr>
        <w:t xml:space="preserve"> плати (</w:t>
      </w:r>
      <w:r w:rsidRPr="00F6661C">
        <w:rPr>
          <w:rFonts w:ascii="Calibri" w:hAnsi="Calibri" w:cs="Calibri"/>
          <w:sz w:val="24"/>
          <w:szCs w:val="24"/>
          <w:lang w:val="uk-UA"/>
        </w:rPr>
        <w:t>4723</w:t>
      </w:r>
      <w:r w:rsidRPr="00F666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6661C">
        <w:rPr>
          <w:rFonts w:ascii="Calibri" w:hAnsi="Calibri" w:cs="Calibri"/>
          <w:sz w:val="24"/>
          <w:szCs w:val="24"/>
        </w:rPr>
        <w:t>грн</w:t>
      </w:r>
      <w:proofErr w:type="spellEnd"/>
      <w:r w:rsidRPr="00F6661C">
        <w:rPr>
          <w:rFonts w:ascii="Calibri" w:hAnsi="Calibri" w:cs="Calibri"/>
          <w:sz w:val="24"/>
          <w:szCs w:val="24"/>
        </w:rPr>
        <w:t>)</w:t>
      </w:r>
      <w:r w:rsidRPr="00F6661C">
        <w:rPr>
          <w:rFonts w:ascii="Calibri" w:hAnsi="Calibri" w:cs="Calibri"/>
          <w:sz w:val="24"/>
          <w:szCs w:val="24"/>
          <w:lang w:val="uk-UA"/>
        </w:rPr>
        <w:t xml:space="preserve"> та на 2,5% більше середнього рівня по економіці області</w:t>
      </w:r>
      <w:r w:rsidRPr="00F6661C">
        <w:rPr>
          <w:rFonts w:ascii="Calibri" w:hAnsi="Calibri" w:cs="Calibri"/>
          <w:sz w:val="24"/>
          <w:szCs w:val="24"/>
        </w:rPr>
        <w:t xml:space="preserve">. </w:t>
      </w:r>
    </w:p>
    <w:p w:rsidR="005E798C" w:rsidRPr="00F6661C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4"/>
          <w:szCs w:val="24"/>
          <w:lang w:val="uk-UA"/>
        </w:rPr>
      </w:pPr>
      <w:r w:rsidRPr="00F6661C">
        <w:rPr>
          <w:rFonts w:ascii="Calibri" w:hAnsi="Calibri" w:cs="Calibri"/>
          <w:sz w:val="24"/>
          <w:szCs w:val="24"/>
          <w:lang w:val="uk-UA"/>
        </w:rPr>
        <w:t>Порівняно із лютим 2020р. розмір середньої заробітної плати штатного працівника збільшився на 5,4%, а за останні 12 місяців (відносно березня 2019р.) – збільшився на 7,7%.</w:t>
      </w:r>
    </w:p>
    <w:p w:rsidR="00F325B2" w:rsidRPr="003E0CD2" w:rsidRDefault="00871D8B" w:rsidP="00871D8B">
      <w:pPr>
        <w:tabs>
          <w:tab w:val="left" w:pos="8160"/>
        </w:tabs>
        <w:rPr>
          <w:rFonts w:ascii="Calibri" w:hAnsi="Calibri"/>
          <w:b/>
          <w:color w:val="FF0000"/>
          <w:sz w:val="26"/>
          <w:szCs w:val="26"/>
          <w:lang w:val="uk-UA"/>
        </w:rPr>
      </w:pPr>
      <w:r w:rsidRPr="003E0CD2">
        <w:rPr>
          <w:rFonts w:ascii="Calibri" w:hAnsi="Calibri"/>
          <w:b/>
          <w:color w:val="FF0000"/>
          <w:sz w:val="26"/>
          <w:szCs w:val="26"/>
          <w:lang w:val="uk-UA"/>
        </w:rPr>
        <w:tab/>
      </w:r>
    </w:p>
    <w:p w:rsidR="00D75477" w:rsidRPr="004815F9" w:rsidRDefault="00D75477" w:rsidP="00D75477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4815F9">
        <w:rPr>
          <w:rFonts w:ascii="Calibri" w:hAnsi="Calibri"/>
          <w:b/>
          <w:sz w:val="24"/>
          <w:szCs w:val="24"/>
          <w:lang w:val="uk-UA"/>
        </w:rPr>
        <w:t xml:space="preserve">Кількість та середня заробітна плата штатних працівників </w:t>
      </w:r>
    </w:p>
    <w:p w:rsidR="00D75477" w:rsidRPr="00710B22" w:rsidRDefault="004844D2" w:rsidP="00D75477">
      <w:pPr>
        <w:jc w:val="center"/>
        <w:rPr>
          <w:rFonts w:ascii="Calibri" w:hAnsi="Calibri"/>
          <w:b/>
          <w:sz w:val="26"/>
          <w:szCs w:val="26"/>
          <w:lang w:val="uk-UA"/>
        </w:rPr>
      </w:pPr>
      <w:r>
        <w:rPr>
          <w:rFonts w:ascii="Calibri" w:hAnsi="Calibri"/>
          <w:noProof/>
          <w:color w:val="FF0000"/>
          <w:sz w:val="14"/>
          <w:szCs w:val="26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277495</wp:posOffset>
            </wp:positionV>
            <wp:extent cx="6057900" cy="3620770"/>
            <wp:effectExtent l="0" t="0" r="0" b="0"/>
            <wp:wrapTopAndBottom/>
            <wp:docPr id="7" name="Об'є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477" w:rsidRPr="004815F9">
        <w:rPr>
          <w:rFonts w:ascii="Calibri" w:hAnsi="Calibri"/>
          <w:b/>
          <w:sz w:val="24"/>
          <w:szCs w:val="24"/>
        </w:rPr>
        <w:t xml:space="preserve">у </w:t>
      </w:r>
      <w:proofErr w:type="spellStart"/>
      <w:r w:rsidR="00D75477" w:rsidRPr="004815F9">
        <w:rPr>
          <w:rFonts w:ascii="Calibri" w:hAnsi="Calibri"/>
          <w:b/>
          <w:sz w:val="24"/>
          <w:szCs w:val="24"/>
        </w:rPr>
        <w:t>галузі</w:t>
      </w:r>
      <w:proofErr w:type="spellEnd"/>
      <w:r w:rsidR="00D75477" w:rsidRPr="004815F9">
        <w:rPr>
          <w:rFonts w:ascii="Calibri" w:hAnsi="Calibri"/>
          <w:b/>
          <w:sz w:val="24"/>
          <w:szCs w:val="24"/>
        </w:rPr>
        <w:t xml:space="preserve"> </w:t>
      </w:r>
      <w:r w:rsidR="00D75477" w:rsidRPr="004815F9">
        <w:rPr>
          <w:rFonts w:ascii="Calibri" w:hAnsi="Calibri"/>
          <w:b/>
          <w:sz w:val="24"/>
          <w:szCs w:val="24"/>
          <w:lang w:val="uk-UA"/>
        </w:rPr>
        <w:t xml:space="preserve">сільського, лісового та рибного господарств у </w:t>
      </w:r>
      <w:r w:rsidR="00710B22" w:rsidRPr="00710B22">
        <w:rPr>
          <w:rFonts w:ascii="Calibri" w:hAnsi="Calibri"/>
          <w:b/>
          <w:sz w:val="24"/>
          <w:szCs w:val="24"/>
        </w:rPr>
        <w:t>2019–</w:t>
      </w:r>
      <w:r w:rsidR="00D75477" w:rsidRPr="004815F9">
        <w:rPr>
          <w:rFonts w:ascii="Calibri" w:hAnsi="Calibri"/>
          <w:b/>
          <w:sz w:val="24"/>
          <w:szCs w:val="24"/>
          <w:lang w:val="uk-UA"/>
        </w:rPr>
        <w:t>20</w:t>
      </w:r>
      <w:r w:rsidR="009E3872" w:rsidRPr="004815F9">
        <w:rPr>
          <w:rFonts w:ascii="Calibri" w:hAnsi="Calibri"/>
          <w:b/>
          <w:sz w:val="24"/>
          <w:szCs w:val="24"/>
          <w:lang w:val="uk-UA"/>
        </w:rPr>
        <w:t>20</w:t>
      </w:r>
      <w:r w:rsidR="00D75477" w:rsidRPr="004815F9">
        <w:rPr>
          <w:rFonts w:ascii="Calibri" w:hAnsi="Calibri"/>
          <w:b/>
          <w:sz w:val="24"/>
          <w:szCs w:val="24"/>
          <w:lang w:val="uk-UA"/>
        </w:rPr>
        <w:t xml:space="preserve"> ро</w:t>
      </w:r>
      <w:r w:rsidR="00710B22">
        <w:rPr>
          <w:rFonts w:ascii="Calibri" w:hAnsi="Calibri"/>
          <w:b/>
          <w:sz w:val="24"/>
          <w:szCs w:val="24"/>
          <w:lang w:val="uk-UA"/>
        </w:rPr>
        <w:t>ках</w:t>
      </w:r>
    </w:p>
    <w:p w:rsidR="00D75477" w:rsidRPr="003E0CD2" w:rsidRDefault="00D75477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</w:p>
    <w:p w:rsidR="005264E8" w:rsidRPr="005D0CC7" w:rsidRDefault="005264E8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</w:p>
    <w:p w:rsidR="00FB72F4" w:rsidRPr="00DD60D3" w:rsidRDefault="00FB72F4" w:rsidP="005D197F">
      <w:pPr>
        <w:ind w:right="0"/>
        <w:rPr>
          <w:rFonts w:ascii="Calibri" w:hAnsi="Calibri"/>
          <w:sz w:val="24"/>
          <w:szCs w:val="26"/>
        </w:rPr>
      </w:pPr>
      <w:proofErr w:type="spellStart"/>
      <w:r w:rsidRPr="00DD60D3">
        <w:rPr>
          <w:rFonts w:ascii="Calibri" w:hAnsi="Calibri"/>
          <w:sz w:val="24"/>
          <w:szCs w:val="26"/>
        </w:rPr>
        <w:t>Більше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інформації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щодо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r w:rsidR="00D02E06" w:rsidRPr="00DD60D3">
        <w:rPr>
          <w:rFonts w:ascii="Calibri" w:hAnsi="Calibri"/>
          <w:sz w:val="24"/>
          <w:szCs w:val="26"/>
          <w:lang w:val="uk-UA"/>
        </w:rPr>
        <w:t xml:space="preserve">кількості та </w:t>
      </w:r>
      <w:proofErr w:type="spellStart"/>
      <w:r w:rsidRPr="00DD60D3">
        <w:rPr>
          <w:rFonts w:ascii="Calibri" w:hAnsi="Calibri"/>
          <w:sz w:val="24"/>
          <w:szCs w:val="26"/>
        </w:rPr>
        <w:t>середньої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заробітної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плати наведено у </w:t>
      </w:r>
      <w:proofErr w:type="spellStart"/>
      <w:r w:rsidRPr="00DD60D3">
        <w:rPr>
          <w:rFonts w:ascii="Calibri" w:hAnsi="Calibri"/>
          <w:sz w:val="24"/>
          <w:szCs w:val="26"/>
        </w:rPr>
        <w:t>додатку</w:t>
      </w:r>
      <w:proofErr w:type="spellEnd"/>
      <w:r w:rsidRPr="00DD60D3">
        <w:rPr>
          <w:rFonts w:ascii="Calibri" w:hAnsi="Calibri"/>
          <w:sz w:val="24"/>
          <w:szCs w:val="26"/>
        </w:rPr>
        <w:t>.</w:t>
      </w:r>
    </w:p>
    <w:p w:rsidR="001E319D" w:rsidRPr="008B1F61" w:rsidRDefault="001E319D" w:rsidP="003861E8">
      <w:pPr>
        <w:jc w:val="center"/>
        <w:rPr>
          <w:rFonts w:ascii="Calibri" w:hAnsi="Calibri"/>
          <w:b/>
          <w:snapToGrid w:val="0"/>
        </w:rPr>
      </w:pPr>
    </w:p>
    <w:p w:rsidR="00164606" w:rsidRPr="008B1F61" w:rsidRDefault="004815F9" w:rsidP="004844D2">
      <w:pPr>
        <w:ind w:right="0"/>
        <w:rPr>
          <w:rFonts w:ascii="Calibri" w:hAnsi="Calibri"/>
          <w:sz w:val="22"/>
          <w:szCs w:val="22"/>
          <w:u w:val="single"/>
          <w:lang w:val="uk-UA"/>
        </w:rPr>
      </w:pPr>
      <w:r>
        <w:rPr>
          <w:rFonts w:ascii="Calibri" w:hAnsi="Calibri"/>
          <w:sz w:val="22"/>
          <w:szCs w:val="22"/>
          <w:u w:val="single"/>
          <w:lang w:val="uk-UA"/>
        </w:rPr>
        <w:br w:type="page"/>
      </w:r>
      <w:r w:rsidR="00164606" w:rsidRPr="008B1F61">
        <w:rPr>
          <w:rFonts w:ascii="Calibri" w:hAnsi="Calibri"/>
          <w:sz w:val="22"/>
          <w:szCs w:val="22"/>
          <w:u w:val="single"/>
          <w:lang w:val="uk-UA"/>
        </w:rPr>
        <w:lastRenderedPageBreak/>
        <w:t>Географічне охоплення</w:t>
      </w:r>
    </w:p>
    <w:p w:rsidR="00B24847" w:rsidRPr="00623001" w:rsidRDefault="00B24847" w:rsidP="004844D2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623001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/>
          <w:sz w:val="22"/>
          <w:szCs w:val="22"/>
          <w:lang w:val="en-US"/>
        </w:rPr>
        <w:t> </w:t>
      </w:r>
      <w:r w:rsidRPr="00623001">
        <w:rPr>
          <w:rFonts w:ascii="Calibri" w:hAnsi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222042" w:rsidRPr="008B1F61" w:rsidRDefault="00222042" w:rsidP="004844D2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</w:p>
    <w:p w:rsidR="00164606" w:rsidRPr="008B1F61" w:rsidRDefault="00164606" w:rsidP="004844D2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F72863" w:rsidRPr="008B1F61" w:rsidRDefault="00F72863" w:rsidP="004844D2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b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8D2376" w:rsidRPr="008B1F61" w:rsidRDefault="008D2376" w:rsidP="004844D2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b/>
          <w:snapToGrid w:val="0"/>
          <w:sz w:val="22"/>
          <w:szCs w:val="22"/>
          <w:lang w:val="uk-UA" w:eastAsia="en-US"/>
        </w:rPr>
      </w:pPr>
    </w:p>
    <w:p w:rsidR="008D2376" w:rsidRPr="008B1F61" w:rsidRDefault="008D2376" w:rsidP="004844D2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заробітна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плата</w:t>
      </w:r>
      <w:r w:rsidRPr="008B1F61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включає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тарифні</w:t>
      </w:r>
      <w:proofErr w:type="spellEnd"/>
      <w:r w:rsidRPr="008B1F61">
        <w:rPr>
          <w:rFonts w:ascii="Calibri" w:hAnsi="Calibri"/>
          <w:sz w:val="22"/>
          <w:szCs w:val="22"/>
        </w:rPr>
        <w:t xml:space="preserve"> ставки (</w:t>
      </w:r>
      <w:proofErr w:type="spellStart"/>
      <w:r w:rsidRPr="008B1F61">
        <w:rPr>
          <w:rFonts w:ascii="Calibri" w:hAnsi="Calibri"/>
          <w:sz w:val="22"/>
          <w:szCs w:val="22"/>
        </w:rPr>
        <w:t>посадові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оклади</w:t>
      </w:r>
      <w:proofErr w:type="spellEnd"/>
      <w:r w:rsidRPr="008B1F61">
        <w:rPr>
          <w:rFonts w:ascii="Calibri" w:hAnsi="Calibri"/>
          <w:sz w:val="22"/>
          <w:szCs w:val="22"/>
        </w:rPr>
        <w:t xml:space="preserve">), </w:t>
      </w:r>
      <w:proofErr w:type="spellStart"/>
      <w:r w:rsidRPr="008B1F61">
        <w:rPr>
          <w:rFonts w:ascii="Calibri" w:hAnsi="Calibri"/>
          <w:sz w:val="22"/>
          <w:szCs w:val="22"/>
        </w:rPr>
        <w:t>премії</w:t>
      </w:r>
      <w:proofErr w:type="spellEnd"/>
      <w:r w:rsidRPr="008B1F61">
        <w:rPr>
          <w:rFonts w:ascii="Calibri" w:hAnsi="Calibri"/>
          <w:sz w:val="22"/>
          <w:szCs w:val="22"/>
        </w:rPr>
        <w:t xml:space="preserve">, доплати, надбавки, оплату за </w:t>
      </w:r>
      <w:proofErr w:type="spellStart"/>
      <w:r w:rsidRPr="008B1F61">
        <w:rPr>
          <w:rFonts w:ascii="Calibri" w:hAnsi="Calibri"/>
          <w:sz w:val="22"/>
          <w:szCs w:val="22"/>
        </w:rPr>
        <w:t>невідпрацьований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час, а </w:t>
      </w:r>
      <w:proofErr w:type="spellStart"/>
      <w:r w:rsidRPr="008B1F61">
        <w:rPr>
          <w:rFonts w:ascii="Calibri" w:hAnsi="Calibri"/>
          <w:sz w:val="22"/>
          <w:szCs w:val="22"/>
        </w:rPr>
        <w:t>також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обов’язкові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відрахування</w:t>
      </w:r>
      <w:proofErr w:type="spellEnd"/>
      <w:r w:rsidRPr="008B1F61">
        <w:rPr>
          <w:rFonts w:ascii="Calibri" w:hAnsi="Calibri"/>
          <w:sz w:val="22"/>
          <w:szCs w:val="22"/>
        </w:rPr>
        <w:t xml:space="preserve">: </w:t>
      </w:r>
      <w:proofErr w:type="spellStart"/>
      <w:r w:rsidRPr="008B1F61">
        <w:rPr>
          <w:rFonts w:ascii="Calibri" w:hAnsi="Calibri"/>
          <w:sz w:val="22"/>
          <w:szCs w:val="22"/>
        </w:rPr>
        <w:t>податок</w:t>
      </w:r>
      <w:proofErr w:type="spellEnd"/>
      <w:r w:rsidRPr="008B1F61">
        <w:rPr>
          <w:rFonts w:ascii="Calibri" w:hAnsi="Calibri"/>
          <w:sz w:val="22"/>
          <w:szCs w:val="22"/>
        </w:rPr>
        <w:t xml:space="preserve"> на доходи </w:t>
      </w:r>
      <w:proofErr w:type="spellStart"/>
      <w:r w:rsidRPr="008B1F61">
        <w:rPr>
          <w:rFonts w:ascii="Calibri" w:hAnsi="Calibri"/>
          <w:sz w:val="22"/>
          <w:szCs w:val="22"/>
        </w:rPr>
        <w:t>фізичних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осіб</w:t>
      </w:r>
      <w:proofErr w:type="spellEnd"/>
      <w:r w:rsidRPr="008B1F61">
        <w:rPr>
          <w:rFonts w:ascii="Calibri" w:hAnsi="Calibri"/>
          <w:sz w:val="22"/>
          <w:szCs w:val="22"/>
        </w:rPr>
        <w:t xml:space="preserve">, </w:t>
      </w:r>
      <w:proofErr w:type="spellStart"/>
      <w:r w:rsidRPr="008B1F61">
        <w:rPr>
          <w:rFonts w:ascii="Calibri" w:hAnsi="Calibri"/>
          <w:sz w:val="22"/>
          <w:szCs w:val="22"/>
        </w:rPr>
        <w:t>військовий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збір</w:t>
      </w:r>
      <w:proofErr w:type="spellEnd"/>
      <w:r w:rsidRPr="008B1F61">
        <w:rPr>
          <w:rFonts w:ascii="Calibri" w:hAnsi="Calibri"/>
          <w:sz w:val="22"/>
          <w:szCs w:val="22"/>
        </w:rPr>
        <w:t>.</w:t>
      </w:r>
    </w:p>
    <w:p w:rsidR="00164606" w:rsidRPr="008B1F61" w:rsidRDefault="00164606" w:rsidP="004844D2">
      <w:pPr>
        <w:spacing w:before="100"/>
        <w:ind w:right="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164606" w:rsidRPr="008B1F61" w:rsidRDefault="00164606" w:rsidP="004844D2">
      <w:pPr>
        <w:spacing w:before="100"/>
        <w:ind w:right="0"/>
        <w:jc w:val="both"/>
        <w:rPr>
          <w:rStyle w:val="ac"/>
          <w:rFonts w:eastAsia="Calibri"/>
          <w:color w:val="auto"/>
          <w:lang w:val="uk-UA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eastAsia="Calibri" w:hAnsi="Calibri"/>
          <w:snapToGrid w:val="0"/>
          <w:sz w:val="26"/>
          <w:szCs w:val="26"/>
          <w:lang w:val="uk-UA" w:eastAsia="en-US"/>
        </w:rPr>
        <w:t xml:space="preserve"> </w:t>
      </w:r>
      <w:hyperlink r:id="rId9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164606" w:rsidRPr="008B1F61" w:rsidRDefault="00164606" w:rsidP="004844D2">
      <w:pPr>
        <w:ind w:right="0"/>
        <w:rPr>
          <w:rStyle w:val="ac"/>
          <w:rFonts w:eastAsia="Calibri"/>
          <w:snapToGrid w:val="0"/>
          <w:color w:val="auto"/>
          <w:lang w:val="uk-UA" w:eastAsia="en-US"/>
        </w:rPr>
      </w:pPr>
      <w:r w:rsidRPr="008B1F61">
        <w:rPr>
          <w:rFonts w:ascii="Calibri" w:hAnsi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/>
          <w:sz w:val="16"/>
          <w:szCs w:val="16"/>
          <w:lang w:val="uk-UA"/>
        </w:rPr>
        <w:t xml:space="preserve"> </w:t>
      </w:r>
      <w:hyperlink r:id="rId10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164606" w:rsidRPr="008B1F61" w:rsidRDefault="00164606" w:rsidP="004844D2">
      <w:pPr>
        <w:ind w:right="0"/>
        <w:jc w:val="both"/>
        <w:rPr>
          <w:rFonts w:ascii="Calibri" w:eastAsia="Calibri" w:hAnsi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eastAsia="Calibri" w:hAnsi="Calibri"/>
          <w:snapToGrid w:val="0"/>
          <w:sz w:val="24"/>
          <w:szCs w:val="24"/>
          <w:lang w:val="uk-UA" w:eastAsia="en-US"/>
        </w:rPr>
        <w:t xml:space="preserve"> </w:t>
      </w:r>
      <w:hyperlink r:id="rId11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164606" w:rsidRPr="008B1F61" w:rsidRDefault="00164606" w:rsidP="00164606">
      <w:pPr>
        <w:jc w:val="both"/>
        <w:rPr>
          <w:rFonts w:ascii="Calibri" w:hAnsi="Calibri"/>
          <w:sz w:val="22"/>
          <w:szCs w:val="22"/>
          <w:lang w:val="uk-UA"/>
        </w:rPr>
      </w:pPr>
    </w:p>
    <w:p w:rsidR="00164606" w:rsidRPr="008B1F61" w:rsidRDefault="00164606" w:rsidP="00164606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164606" w:rsidRPr="008B1F61" w:rsidRDefault="00164606" w:rsidP="00164606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F977B3" w:rsidRPr="005D0CC7" w:rsidRDefault="00F977B3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4A367F" w:rsidRPr="008B1F61" w:rsidRDefault="004A367F" w:rsidP="004A367F">
      <w:pPr>
        <w:pStyle w:val="4"/>
        <w:ind w:firstLine="0"/>
        <w:rPr>
          <w:rFonts w:ascii="Calibri" w:hAnsi="Calibri"/>
          <w:b w:val="0"/>
          <w:color w:val="auto"/>
          <w:sz w:val="20"/>
          <w:lang w:val="ru-RU"/>
        </w:rPr>
      </w:pPr>
      <w:r w:rsidRPr="008B1F61">
        <w:rPr>
          <w:rFonts w:ascii="Calibri" w:hAnsi="Calibri"/>
          <w:b w:val="0"/>
          <w:color w:val="auto"/>
          <w:sz w:val="20"/>
        </w:rPr>
        <w:t xml:space="preserve">Довідка: </w:t>
      </w:r>
      <w:proofErr w:type="spellStart"/>
      <w:r w:rsidRPr="008B1F61">
        <w:rPr>
          <w:rFonts w:ascii="Calibri" w:hAnsi="Calibri"/>
          <w:b w:val="0"/>
          <w:color w:val="auto"/>
          <w:sz w:val="20"/>
        </w:rPr>
        <w:t>тел</w:t>
      </w:r>
      <w:proofErr w:type="spellEnd"/>
      <w:r w:rsidRPr="008B1F61">
        <w:rPr>
          <w:rFonts w:ascii="Calibri" w:hAnsi="Calibri"/>
          <w:b w:val="0"/>
          <w:color w:val="auto"/>
          <w:sz w:val="20"/>
        </w:rPr>
        <w:t xml:space="preserve">. 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 xml:space="preserve">(0432) </w:t>
      </w:r>
      <w:r w:rsidRPr="008B1F61">
        <w:rPr>
          <w:rFonts w:ascii="Calibri" w:hAnsi="Calibri"/>
          <w:b w:val="0"/>
          <w:color w:val="auto"/>
          <w:sz w:val="20"/>
        </w:rPr>
        <w:t xml:space="preserve">52 57 67; 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e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-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mail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:</w:t>
      </w:r>
      <w:r w:rsidRPr="008B1F61">
        <w:rPr>
          <w:rFonts w:ascii="Calibri" w:hAnsi="Calibri"/>
          <w:b w:val="0"/>
          <w:color w:val="auto"/>
          <w:sz w:val="20"/>
          <w:szCs w:val="20"/>
          <w:lang w:val="ru-RU"/>
        </w:rPr>
        <w:t xml:space="preserve"> </w:t>
      </w:r>
      <w:hyperlink r:id="rId12" w:history="1"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vinstat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@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vn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ukrstat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gov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proofErr w:type="spellStart"/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4A367F" w:rsidRPr="008B1F61" w:rsidRDefault="004A367F" w:rsidP="004A367F">
      <w:pPr>
        <w:rPr>
          <w:rFonts w:ascii="Calibri" w:hAnsi="Calibri"/>
          <w:lang w:val="uk-UA"/>
        </w:rPr>
      </w:pPr>
      <w:proofErr w:type="spellStart"/>
      <w:r w:rsidRPr="008B1F61">
        <w:rPr>
          <w:rFonts w:ascii="Calibri" w:hAnsi="Calibri"/>
        </w:rPr>
        <w:t>Більше</w:t>
      </w:r>
      <w:proofErr w:type="spellEnd"/>
      <w:r w:rsidRPr="008B1F61">
        <w:rPr>
          <w:rFonts w:ascii="Calibri" w:hAnsi="Calibri"/>
        </w:rPr>
        <w:t xml:space="preserve"> </w:t>
      </w:r>
      <w:proofErr w:type="spellStart"/>
      <w:proofErr w:type="gramStart"/>
      <w:r w:rsidRPr="008B1F61">
        <w:rPr>
          <w:rFonts w:ascii="Calibri" w:hAnsi="Calibri"/>
        </w:rPr>
        <w:t>інформації</w:t>
      </w:r>
      <w:proofErr w:type="spellEnd"/>
      <w:r w:rsidRPr="008B1F61">
        <w:rPr>
          <w:rFonts w:ascii="Calibri" w:hAnsi="Calibri"/>
        </w:rPr>
        <w:t>::</w:t>
      </w:r>
      <w:proofErr w:type="gramEnd"/>
      <w:r w:rsidRPr="008B1F61">
        <w:rPr>
          <w:rFonts w:ascii="Calibri" w:hAnsi="Calibri"/>
        </w:rPr>
        <w:t xml:space="preserve"> </w:t>
      </w:r>
      <w:r w:rsidRPr="008B1F61">
        <w:rPr>
          <w:rFonts w:ascii="Calibri" w:hAnsi="Calibri"/>
          <w:u w:val="single"/>
        </w:rPr>
        <w:t>http://www.vn.ukrstat.gov.ua</w:t>
      </w:r>
      <w:r w:rsidRPr="008B1F61">
        <w:rPr>
          <w:rFonts w:ascii="Calibri" w:hAnsi="Calibri"/>
          <w:u w:val="single"/>
          <w:lang w:val="uk-UA"/>
        </w:rPr>
        <w:t xml:space="preserve">  </w:t>
      </w:r>
    </w:p>
    <w:p w:rsidR="003F773D" w:rsidRPr="005D0CC7" w:rsidRDefault="004A367F" w:rsidP="007C70A3">
      <w:pPr>
        <w:rPr>
          <w:rFonts w:ascii="Calibri" w:hAnsi="Calibri"/>
          <w:color w:val="FF0000"/>
        </w:rPr>
      </w:pPr>
      <w:r w:rsidRPr="008B1F61">
        <w:rPr>
          <w:rFonts w:ascii="Calibri" w:hAnsi="Calibri"/>
        </w:rPr>
        <w:t xml:space="preserve">© </w:t>
      </w:r>
      <w:r w:rsidRPr="008B1F61">
        <w:rPr>
          <w:rFonts w:ascii="Calibri" w:hAnsi="Calibri"/>
          <w:lang w:val="uk-UA"/>
        </w:rPr>
        <w:t>Головне управління статистики у Вінницькій області, 20</w:t>
      </w:r>
      <w:r w:rsidR="006D24FF">
        <w:rPr>
          <w:rFonts w:ascii="Calibri" w:hAnsi="Calibri"/>
          <w:lang w:val="uk-UA"/>
        </w:rPr>
        <w:t>20</w:t>
      </w:r>
      <w:r w:rsidR="00BA6E21" w:rsidRPr="005D0CC7">
        <w:rPr>
          <w:rFonts w:ascii="Calibri" w:hAnsi="Calibri"/>
          <w:color w:val="FF0000"/>
          <w:lang w:val="uk-UA"/>
        </w:rPr>
        <w:br/>
      </w:r>
    </w:p>
    <w:p w:rsidR="00FB72F4" w:rsidRPr="005D0CC7" w:rsidRDefault="00FB72F4" w:rsidP="007C70A3">
      <w:pPr>
        <w:rPr>
          <w:rFonts w:ascii="Calibri" w:hAnsi="Calibri"/>
          <w:color w:val="FF0000"/>
        </w:rPr>
      </w:pPr>
    </w:p>
    <w:p w:rsidR="004815F9" w:rsidRDefault="004815F9">
      <w:pPr>
        <w:ind w:right="0"/>
        <w:rPr>
          <w:rFonts w:ascii="Calibri" w:hAnsi="Calibri"/>
          <w:b/>
          <w:snapToGrid w:val="0"/>
          <w:sz w:val="26"/>
          <w:szCs w:val="26"/>
          <w:lang w:val="uk-UA"/>
        </w:rPr>
      </w:pPr>
      <w:r>
        <w:rPr>
          <w:rFonts w:ascii="Calibri" w:hAnsi="Calibri"/>
          <w:b/>
          <w:snapToGrid w:val="0"/>
          <w:sz w:val="26"/>
          <w:szCs w:val="26"/>
          <w:lang w:val="uk-UA"/>
        </w:rPr>
        <w:br w:type="page"/>
      </w:r>
    </w:p>
    <w:p w:rsidR="00E56962" w:rsidRDefault="00E56962" w:rsidP="004844D2">
      <w:pPr>
        <w:ind w:right="0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proofErr w:type="spellStart"/>
      <w:r>
        <w:rPr>
          <w:rFonts w:ascii="Calibri" w:hAnsi="Calibri" w:cs="Times New Roman CYR"/>
          <w:bCs/>
          <w:sz w:val="24"/>
          <w:szCs w:val="24"/>
        </w:rPr>
        <w:t>Додаток</w:t>
      </w:r>
      <w:proofErr w:type="spellEnd"/>
      <w:r>
        <w:rPr>
          <w:rFonts w:ascii="Calibri" w:hAnsi="Calibri" w:cs="Times New Roman CYR"/>
          <w:bCs/>
          <w:sz w:val="24"/>
          <w:szCs w:val="24"/>
        </w:rPr>
        <w:t xml:space="preserve"> </w:t>
      </w:r>
    </w:p>
    <w:p w:rsidR="00E56962" w:rsidRDefault="00E56962" w:rsidP="004815F9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</w:p>
    <w:p w:rsidR="005E798C" w:rsidRDefault="005E798C" w:rsidP="005E798C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5E798C" w:rsidRPr="00A42850" w:rsidRDefault="005E798C" w:rsidP="005E798C">
      <w:pPr>
        <w:spacing w:line="216" w:lineRule="auto"/>
        <w:ind w:right="0"/>
        <w:jc w:val="center"/>
        <w:rPr>
          <w:rFonts w:ascii="Calibri" w:hAnsi="Calibri" w:cs="Calibri"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діяльності у 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березні</w:t>
      </w: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2020 року</w:t>
      </w:r>
      <w:r w:rsidRPr="00A42850">
        <w:rPr>
          <w:rFonts w:ascii="Calibri" w:hAnsi="Calibri" w:cs="Calibri"/>
          <w:snapToGrid w:val="0"/>
          <w:sz w:val="26"/>
          <w:szCs w:val="26"/>
          <w:lang w:val="uk-UA"/>
        </w:rPr>
        <w:t xml:space="preserve">            </w:t>
      </w:r>
    </w:p>
    <w:p w:rsidR="005E798C" w:rsidRPr="005D0CC7" w:rsidRDefault="005E798C" w:rsidP="005E798C">
      <w:pPr>
        <w:jc w:val="center"/>
        <w:rPr>
          <w:rFonts w:ascii="Calibri" w:hAnsi="Calibri" w:cs="Calibri"/>
          <w:snapToGrid w:val="0"/>
          <w:color w:val="FF0000"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988"/>
        <w:gridCol w:w="1134"/>
        <w:gridCol w:w="1134"/>
        <w:gridCol w:w="850"/>
        <w:gridCol w:w="1134"/>
        <w:gridCol w:w="1134"/>
      </w:tblGrid>
      <w:tr w:rsidR="005E798C" w:rsidRPr="005264E8" w:rsidTr="004844D2">
        <w:trPr>
          <w:trHeight w:val="560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5E798C" w:rsidRPr="005264E8" w:rsidTr="004844D2">
        <w:trPr>
          <w:trHeight w:val="285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5E798C" w:rsidRPr="005264E8" w:rsidTr="004844D2">
        <w:trPr>
          <w:trHeight w:val="540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5E798C" w:rsidRPr="005264E8" w:rsidTr="004844D2">
        <w:trPr>
          <w:trHeight w:val="465"/>
        </w:trPr>
        <w:tc>
          <w:tcPr>
            <w:tcW w:w="3265" w:type="dxa"/>
            <w:tcBorders>
              <w:top w:val="single" w:sz="4" w:space="0" w:color="auto"/>
            </w:tcBorders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</w:rPr>
              <w:t>Всього</w:t>
            </w:r>
            <w:proofErr w:type="spellEnd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по</w:t>
            </w:r>
            <w:proofErr w:type="spellEnd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області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b/>
                <w:bCs/>
                <w:sz w:val="22"/>
                <w:szCs w:val="22"/>
              </w:rPr>
              <w:t>247740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5994">
              <w:rPr>
                <w:rFonts w:ascii="Calibri" w:hAnsi="Calibri" w:cs="Calibri"/>
                <w:b/>
                <w:bCs/>
                <w:sz w:val="22"/>
                <w:szCs w:val="22"/>
              </w:rPr>
              <w:t>99</w:t>
            </w:r>
            <w:r w:rsidR="004844D2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15994">
              <w:rPr>
                <w:rFonts w:ascii="Calibri" w:hAnsi="Calibri" w:cs="Calibri"/>
                <w:b/>
                <w:bCs/>
                <w:sz w:val="22"/>
                <w:szCs w:val="22"/>
              </w:rPr>
              <w:t>96</w:t>
            </w:r>
            <w:r w:rsidR="004844D2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E798C" w:rsidRPr="00593FB6" w:rsidRDefault="005E798C" w:rsidP="00792950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 w:rsidRPr="00593FB6">
              <w:rPr>
                <w:rFonts w:ascii="Calibri" w:hAnsi="Calibri" w:cs="Calibri"/>
                <w:b/>
                <w:bCs/>
                <w:sz w:val="22"/>
                <w:szCs w:val="22"/>
              </w:rPr>
              <w:t>968</w:t>
            </w:r>
            <w:r w:rsidRPr="00593FB6"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E798C" w:rsidRPr="00593FB6" w:rsidRDefault="005E798C" w:rsidP="004844D2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93FB6">
              <w:rPr>
                <w:rFonts w:ascii="Calibri" w:hAnsi="Calibri" w:cs="Calibri"/>
                <w:b/>
                <w:bCs/>
                <w:sz w:val="22"/>
                <w:szCs w:val="22"/>
              </w:rPr>
              <w:t>101</w:t>
            </w:r>
            <w:r w:rsidR="004844D2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,</w:t>
            </w:r>
            <w:r w:rsidRPr="00593FB6"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E798C" w:rsidRPr="00593FB6" w:rsidRDefault="005E798C" w:rsidP="004844D2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93FB6">
              <w:rPr>
                <w:rFonts w:ascii="Calibri" w:hAnsi="Calibri" w:cs="Calibri"/>
                <w:b/>
                <w:bCs/>
                <w:sz w:val="22"/>
                <w:szCs w:val="22"/>
              </w:rPr>
              <w:t>112</w:t>
            </w:r>
            <w:r w:rsidR="004844D2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,</w:t>
            </w:r>
            <w:r w:rsidRPr="00593FB6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</w:p>
        </w:tc>
      </w:tr>
      <w:tr w:rsidR="005E798C" w:rsidRPr="005264E8" w:rsidTr="004844D2">
        <w:trPr>
          <w:trHeight w:val="525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27828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104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89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992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105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107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5E798C" w:rsidRPr="005264E8" w:rsidTr="004844D2">
        <w:trPr>
          <w:trHeight w:val="270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5E798C" w:rsidRPr="005264E8" w:rsidTr="004844D2">
        <w:trPr>
          <w:trHeight w:val="270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24661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105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88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975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104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107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.8</w:t>
            </w:r>
          </w:p>
        </w:tc>
      </w:tr>
      <w:tr w:rsidR="005E798C" w:rsidRPr="005264E8" w:rsidTr="004844D2">
        <w:trPr>
          <w:trHeight w:val="540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мисливство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надання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пов'заних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з ними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24661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105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88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975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104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107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E798C" w:rsidRPr="005264E8" w:rsidTr="004844D2">
        <w:trPr>
          <w:trHeight w:val="270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лісозаготівлі</w:t>
            </w:r>
            <w:proofErr w:type="spellEnd"/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2983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99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91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1156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116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106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E798C" w:rsidRPr="005264E8" w:rsidTr="004844D2">
        <w:trPr>
          <w:trHeight w:val="270"/>
        </w:trPr>
        <w:tc>
          <w:tcPr>
            <w:tcW w:w="3265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988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184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102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101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bottom"/>
          </w:tcPr>
          <w:p w:rsidR="005E798C" w:rsidRPr="00915994" w:rsidRDefault="005E798C" w:rsidP="0079295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599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101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5E798C" w:rsidRPr="00915994" w:rsidRDefault="005E798C" w:rsidP="004844D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5994">
              <w:rPr>
                <w:rFonts w:ascii="Calibri" w:hAnsi="Calibri" w:cs="Calibri"/>
                <w:sz w:val="22"/>
                <w:szCs w:val="22"/>
              </w:rPr>
              <w:t>118</w:t>
            </w:r>
            <w:r w:rsidR="004844D2">
              <w:rPr>
                <w:rFonts w:ascii="Calibri" w:hAnsi="Calibri" w:cs="Calibri"/>
                <w:sz w:val="22"/>
                <w:szCs w:val="22"/>
                <w:lang w:val="en-US"/>
              </w:rPr>
              <w:t>,</w:t>
            </w:r>
            <w:r w:rsidRPr="0091599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</w:tbl>
    <w:p w:rsidR="00FB72F4" w:rsidRPr="005D0CC7" w:rsidRDefault="00FB72F4" w:rsidP="004815F9">
      <w:pPr>
        <w:spacing w:line="216" w:lineRule="auto"/>
        <w:jc w:val="center"/>
        <w:rPr>
          <w:rFonts w:ascii="Calibri" w:hAnsi="Calibri"/>
          <w:b/>
          <w:snapToGrid w:val="0"/>
          <w:color w:val="FF0000"/>
          <w:lang w:val="en-US"/>
        </w:rPr>
      </w:pPr>
    </w:p>
    <w:sectPr w:rsidR="00FB72F4" w:rsidRPr="005D0CC7" w:rsidSect="001E319D">
      <w:footerReference w:type="even" r:id="rId13"/>
      <w:footerReference w:type="default" r:id="rId14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498" w:rsidRDefault="00664498">
      <w:r>
        <w:separator/>
      </w:r>
    </w:p>
  </w:endnote>
  <w:endnote w:type="continuationSeparator" w:id="0">
    <w:p w:rsidR="00664498" w:rsidRDefault="0066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46" w:rsidRDefault="00DE0846" w:rsidP="001C3417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E0846" w:rsidRDefault="00DE084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772897"/>
      <w:docPartObj>
        <w:docPartGallery w:val="Page Numbers (Bottom of Page)"/>
        <w:docPartUnique/>
      </w:docPartObj>
    </w:sdtPr>
    <w:sdtEndPr/>
    <w:sdtContent>
      <w:p w:rsidR="004844D2" w:rsidRDefault="004844D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385" w:rsidRPr="00151385">
          <w:rPr>
            <w:noProof/>
            <w:lang w:val="uk-UA"/>
          </w:rPr>
          <w:t>2</w:t>
        </w:r>
        <w:r>
          <w:fldChar w:fldCharType="end"/>
        </w:r>
      </w:p>
    </w:sdtContent>
  </w:sdt>
  <w:p w:rsidR="00DE0846" w:rsidRDefault="00DE084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498" w:rsidRDefault="00664498">
      <w:r>
        <w:separator/>
      </w:r>
    </w:p>
  </w:footnote>
  <w:footnote w:type="continuationSeparator" w:id="0">
    <w:p w:rsidR="00664498" w:rsidRDefault="00664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9A1"/>
    <w:rsid w:val="00136EC6"/>
    <w:rsid w:val="001456DB"/>
    <w:rsid w:val="00145EF2"/>
    <w:rsid w:val="001478B2"/>
    <w:rsid w:val="001504D6"/>
    <w:rsid w:val="00151385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B00F5"/>
    <w:rsid w:val="001B1F30"/>
    <w:rsid w:val="001B3620"/>
    <w:rsid w:val="001B3AC4"/>
    <w:rsid w:val="001B4C1F"/>
    <w:rsid w:val="001B5793"/>
    <w:rsid w:val="001B5833"/>
    <w:rsid w:val="001B7EE8"/>
    <w:rsid w:val="001C0BBB"/>
    <w:rsid w:val="001C0FEE"/>
    <w:rsid w:val="001C1F00"/>
    <w:rsid w:val="001C3417"/>
    <w:rsid w:val="001C4A3D"/>
    <w:rsid w:val="001C51A6"/>
    <w:rsid w:val="001D4AA4"/>
    <w:rsid w:val="001D55BF"/>
    <w:rsid w:val="001D6D80"/>
    <w:rsid w:val="001E1F08"/>
    <w:rsid w:val="001E319D"/>
    <w:rsid w:val="001E5385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2C9"/>
    <w:rsid w:val="002C7796"/>
    <w:rsid w:val="002D1FBF"/>
    <w:rsid w:val="002D1FEE"/>
    <w:rsid w:val="002D39AF"/>
    <w:rsid w:val="002D4158"/>
    <w:rsid w:val="002D4F2E"/>
    <w:rsid w:val="002D7C56"/>
    <w:rsid w:val="002E01A7"/>
    <w:rsid w:val="002E020B"/>
    <w:rsid w:val="002E0D52"/>
    <w:rsid w:val="002E28AF"/>
    <w:rsid w:val="002E33C7"/>
    <w:rsid w:val="002E5DB7"/>
    <w:rsid w:val="002F0C4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F9"/>
    <w:rsid w:val="00481F09"/>
    <w:rsid w:val="00482DB1"/>
    <w:rsid w:val="004844D2"/>
    <w:rsid w:val="00484B5D"/>
    <w:rsid w:val="0048521D"/>
    <w:rsid w:val="004864E6"/>
    <w:rsid w:val="0049025D"/>
    <w:rsid w:val="00492A78"/>
    <w:rsid w:val="00494475"/>
    <w:rsid w:val="004A037F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51F4"/>
    <w:rsid w:val="005D6A4B"/>
    <w:rsid w:val="005D6E3B"/>
    <w:rsid w:val="005D7538"/>
    <w:rsid w:val="005E0513"/>
    <w:rsid w:val="005E0AD2"/>
    <w:rsid w:val="005E3438"/>
    <w:rsid w:val="005E34A5"/>
    <w:rsid w:val="005E798C"/>
    <w:rsid w:val="005F41B2"/>
    <w:rsid w:val="005F4E82"/>
    <w:rsid w:val="005F5476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6102D"/>
    <w:rsid w:val="006618AE"/>
    <w:rsid w:val="00664498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1AF3"/>
    <w:rsid w:val="007E3095"/>
    <w:rsid w:val="007E3B13"/>
    <w:rsid w:val="007E75A3"/>
    <w:rsid w:val="007E7A50"/>
    <w:rsid w:val="007E7A9B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FAF"/>
    <w:rsid w:val="008861A9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618F"/>
    <w:rsid w:val="008B7248"/>
    <w:rsid w:val="008B792C"/>
    <w:rsid w:val="008C1843"/>
    <w:rsid w:val="008C23C1"/>
    <w:rsid w:val="008C277E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C07"/>
    <w:rsid w:val="009376B8"/>
    <w:rsid w:val="00937F3A"/>
    <w:rsid w:val="00940088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67A7"/>
    <w:rsid w:val="00DA749D"/>
    <w:rsid w:val="00DB039F"/>
    <w:rsid w:val="00DB053E"/>
    <w:rsid w:val="00DB0E63"/>
    <w:rsid w:val="00DB7476"/>
    <w:rsid w:val="00DB7719"/>
    <w:rsid w:val="00DC11E4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5C60"/>
    <w:rsid w:val="00E269BB"/>
    <w:rsid w:val="00E27080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5762"/>
    <w:rsid w:val="00E76CE7"/>
    <w:rsid w:val="00E77308"/>
    <w:rsid w:val="00E77D90"/>
    <w:rsid w:val="00E8268C"/>
    <w:rsid w:val="00E8441B"/>
    <w:rsid w:val="00E87333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D7"/>
    <w:rsid w:val="00ED2876"/>
    <w:rsid w:val="00EE378F"/>
    <w:rsid w:val="00EE3A7C"/>
    <w:rsid w:val="00EE54B9"/>
    <w:rsid w:val="00EF4880"/>
    <w:rsid w:val="00EF4892"/>
    <w:rsid w:val="00EF70B9"/>
    <w:rsid w:val="00EF7DD6"/>
    <w:rsid w:val="00F01CF8"/>
    <w:rsid w:val="00F02F80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265C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3D51E-990D-4C8B-A340-99E6FFFB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9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a">
    <w:name w:val="Subtitle"/>
    <w:basedOn w:val="a"/>
    <w:link w:val="ab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c">
    <w:name w:val="Hyperlink"/>
    <w:rsid w:val="004A037F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0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rsid w:val="004A037F"/>
    <w:pPr>
      <w:tabs>
        <w:tab w:val="center" w:pos="4819"/>
        <w:tab w:val="right" w:pos="9639"/>
      </w:tabs>
    </w:pPr>
  </w:style>
  <w:style w:type="character" w:styleId="af3">
    <w:name w:val="page number"/>
    <w:basedOn w:val="a0"/>
    <w:rsid w:val="004A037F"/>
  </w:style>
  <w:style w:type="character" w:styleId="af4">
    <w:name w:val="FollowedHyperlink"/>
    <w:rsid w:val="004A037F"/>
    <w:rPr>
      <w:color w:val="800080"/>
      <w:u w:val="single"/>
    </w:rPr>
  </w:style>
  <w:style w:type="paragraph" w:customStyle="1" w:styleId="af5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6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7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b">
    <w:name w:val="Підзаголовок Знак"/>
    <w:link w:val="aa"/>
    <w:rsid w:val="004F6CCB"/>
    <w:rPr>
      <w:kern w:val="2"/>
      <w:sz w:val="28"/>
      <w:lang w:eastAsia="ru-RU"/>
    </w:rPr>
  </w:style>
  <w:style w:type="paragraph" w:styleId="afa">
    <w:name w:val="endnote text"/>
    <w:basedOn w:val="a"/>
    <w:link w:val="afb"/>
    <w:rsid w:val="004F6CCB"/>
  </w:style>
  <w:style w:type="character" w:customStyle="1" w:styleId="afb">
    <w:name w:val="Текст кінцевої виноски Знак"/>
    <w:link w:val="afa"/>
    <w:rsid w:val="004F6CCB"/>
    <w:rPr>
      <w:lang w:val="ru-RU" w:eastAsia="ru-RU"/>
    </w:rPr>
  </w:style>
  <w:style w:type="character" w:styleId="afc">
    <w:name w:val="endnote reference"/>
    <w:rsid w:val="004F6CCB"/>
    <w:rPr>
      <w:vertAlign w:val="superscript"/>
    </w:rPr>
  </w:style>
  <w:style w:type="character" w:styleId="afd">
    <w:name w:val="footnote reference"/>
    <w:rsid w:val="00FC79DB"/>
    <w:rPr>
      <w:vertAlign w:val="superscript"/>
    </w:rPr>
  </w:style>
  <w:style w:type="character" w:customStyle="1" w:styleId="ae">
    <w:name w:val="Верхній колонтитул Знак"/>
    <w:link w:val="ad"/>
    <w:uiPriority w:val="99"/>
    <w:rsid w:val="008935C6"/>
    <w:rPr>
      <w:lang w:eastAsia="ru-RU"/>
    </w:rPr>
  </w:style>
  <w:style w:type="paragraph" w:styleId="afe">
    <w:name w:val="Balloon Text"/>
    <w:basedOn w:val="a"/>
    <w:link w:val="aff"/>
    <w:rsid w:val="0046727E"/>
    <w:rPr>
      <w:rFonts w:ascii="Segoe UI" w:hAnsi="Segoe UI" w:cs="Segoe UI"/>
      <w:sz w:val="18"/>
      <w:szCs w:val="18"/>
    </w:rPr>
  </w:style>
  <w:style w:type="character" w:customStyle="1" w:styleId="aff">
    <w:name w:val="Текст у виносці Знак"/>
    <w:link w:val="afe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232E1A"/>
    <w:rPr>
      <w:b/>
      <w:color w:val="000000"/>
      <w:sz w:val="24"/>
      <w:szCs w:val="24"/>
      <w:lang w:eastAsia="ru-RU"/>
    </w:rPr>
  </w:style>
  <w:style w:type="paragraph" w:customStyle="1" w:styleId="aff0">
    <w:basedOn w:val="a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1">
    <w:name w:val="Знак Знак Знак Знак"/>
    <w:basedOn w:val="a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0">
    <w:name w:val="Знак Знак6 Знак Знак"/>
    <w:basedOn w:val="a"/>
    <w:rsid w:val="00FB72F4"/>
    <w:pPr>
      <w:ind w:right="0"/>
    </w:pPr>
    <w:rPr>
      <w:rFonts w:ascii="Verdana" w:hAnsi="Verdana" w:cs="Verdana"/>
      <w:lang w:val="en-US" w:eastAsia="en-US"/>
    </w:rPr>
  </w:style>
  <w:style w:type="character" w:customStyle="1" w:styleId="a7">
    <w:name w:val="Основний текст з відступом Знак"/>
    <w:link w:val="a6"/>
    <w:uiPriority w:val="99"/>
    <w:rsid w:val="00B538D6"/>
    <w:rPr>
      <w:lang w:val="ru-RU" w:eastAsia="ru-RU"/>
    </w:rPr>
  </w:style>
  <w:style w:type="paragraph" w:customStyle="1" w:styleId="50">
    <w:name w:val="Знак Знак5 Знак Знак Знак Знак Знак Знак Знак Знак"/>
    <w:basedOn w:val="a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"/>
    <w:basedOn w:val="a"/>
    <w:rsid w:val="00D75477"/>
    <w:pPr>
      <w:ind w:right="0"/>
    </w:pPr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uiPriority w:val="99"/>
    <w:rsid w:val="005E798C"/>
    <w:rPr>
      <w:lang w:val="ru-RU" w:eastAsia="ru-RU"/>
    </w:rPr>
  </w:style>
  <w:style w:type="character" w:customStyle="1" w:styleId="af2">
    <w:name w:val="Нижній колонтитул Знак"/>
    <w:basedOn w:val="a0"/>
    <w:link w:val="af1"/>
    <w:uiPriority w:val="99"/>
    <w:rsid w:val="004844D2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instat@vn.ukrstat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6/466/inst_kilki_prac.z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norm_doc/2004/5/inst_st_zarpla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6/117/mp_op_sp.zip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4109559940731603E-2"/>
          <c:y val="4.8702379096362942E-2"/>
          <c:w val="0.88774002954209752"/>
          <c:h val="0.763688760806916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Кількість штатних працівників, тис. осіб</c:v>
                </c:pt>
              </c:strCache>
            </c:strRef>
          </c:tx>
          <c:spPr>
            <a:solidFill>
              <a:srgbClr val="5B9BD5">
                <a:lumMod val="60000"/>
                <a:lumOff val="40000"/>
              </a:srgbClr>
            </a:solidFill>
            <a:ln w="1261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7730626574535523E-3"/>
                  <c:y val="-1.389490880071659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131924480341193E-3"/>
                  <c:y val="2.06821043054137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290924247698912E-5"/>
                  <c:y val="1.225096270974117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3735488516859904E-2"/>
                  <c:y val="-2.7804510267589139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596491761244533E-3"/>
                  <c:y val="7.1017273949930118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9.6491229403112035E-3"/>
                  <c:y val="1.036649223206899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-1.03664922320690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415188349535723E-16"/>
                  <c:y val="1.209424093741386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0"/>
                  <c:y val="1.72774870534483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березень 2019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січень 2020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 formatCode="General">
                  <c:v>31.2</c:v>
                </c:pt>
                <c:pt idx="1">
                  <c:v>33</c:v>
                </c:pt>
                <c:pt idx="2" formatCode="General">
                  <c:v>34.1</c:v>
                </c:pt>
                <c:pt idx="3" formatCode="General">
                  <c:v>34.9</c:v>
                </c:pt>
                <c:pt idx="4" formatCode="General">
                  <c:v>35.5</c:v>
                </c:pt>
                <c:pt idx="5" formatCode="General">
                  <c:v>35.6</c:v>
                </c:pt>
                <c:pt idx="6" formatCode="General">
                  <c:v>35.799999999999997</c:v>
                </c:pt>
                <c:pt idx="7">
                  <c:v>35.700000000000003</c:v>
                </c:pt>
                <c:pt idx="8" formatCode="General">
                  <c:v>33.9</c:v>
                </c:pt>
                <c:pt idx="9" formatCode="General">
                  <c:v>30.1</c:v>
                </c:pt>
                <c:pt idx="10" formatCode="General">
                  <c:v>27.1</c:v>
                </c:pt>
                <c:pt idx="11" formatCode="General">
                  <c:v>26.6</c:v>
                </c:pt>
                <c:pt idx="12" formatCode="General">
                  <c:v>27.8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0"/>
        <c:axId val="352639408"/>
        <c:axId val="352637168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Середня заробітна плата, грн</c:v>
                </c:pt>
              </c:strCache>
            </c:strRef>
          </c:tx>
          <c:spPr>
            <a:ln w="25230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587010700193548E-2"/>
                  <c:y val="-7.695882489144433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466998859883945E-2"/>
                  <c:y val="-4.865694066584445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555657432734594E-2"/>
                  <c:y val="-9.5319760030669581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9564581427884807E-2"/>
                  <c:y val="-8.341734001251052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12668189151377E-2"/>
                  <c:y val="-4.3863322289345939E-2"/>
                </c:manualLayout>
              </c:layout>
              <c:tx>
                <c:rich>
                  <a:bodyPr/>
                  <a:lstStyle/>
                  <a:p>
                    <a:pPr>
                      <a:defRPr sz="995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995" baseline="0"/>
                      <a:t>12048</a:t>
                    </a:r>
                  </a:p>
                </c:rich>
              </c:tx>
              <c:spPr>
                <a:noFill/>
                <a:ln w="25263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403419041351278E-2"/>
                  <c:y val="-8.10904570317059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6555726572119448E-2"/>
                  <c:y val="-6.808091741007475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196395057278558E-2"/>
                  <c:y val="-4.47729071589471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136096700319202E-2"/>
                  <c:y val="-4.171873720343601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3253408556652703E-2"/>
                  <c:y val="-2.7695351137487636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676901236402054E-2"/>
                  <c:y val="-3.7604432206409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6777100975585751E-2"/>
                  <c:y val="-3.0589349779190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987957474833004E-2"/>
                  <c:y val="-3.7237643872714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березень 2019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січень 2020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9214</c:v>
                </c:pt>
                <c:pt idx="1">
                  <c:v>10196</c:v>
                </c:pt>
                <c:pt idx="2">
                  <c:v>9403</c:v>
                </c:pt>
                <c:pt idx="3">
                  <c:v>10026</c:v>
                </c:pt>
                <c:pt idx="4">
                  <c:v>12048</c:v>
                </c:pt>
                <c:pt idx="5">
                  <c:v>9867</c:v>
                </c:pt>
                <c:pt idx="6">
                  <c:v>10404</c:v>
                </c:pt>
                <c:pt idx="7">
                  <c:v>11041</c:v>
                </c:pt>
                <c:pt idx="8">
                  <c:v>10345</c:v>
                </c:pt>
                <c:pt idx="9">
                  <c:v>11239</c:v>
                </c:pt>
                <c:pt idx="10">
                  <c:v>9675</c:v>
                </c:pt>
                <c:pt idx="11">
                  <c:v>9414</c:v>
                </c:pt>
                <c:pt idx="12">
                  <c:v>9923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288448"/>
        <c:axId val="135293488"/>
      </c:lineChart>
      <c:catAx>
        <c:axId val="3526394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5263716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52637168"/>
        <c:scaling>
          <c:orientation val="minMax"/>
          <c:max val="50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52639408"/>
        <c:crosses val="autoZero"/>
        <c:crossBetween val="between"/>
        <c:majorUnit val="10"/>
      </c:valAx>
      <c:catAx>
        <c:axId val="1352884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35293488"/>
        <c:crosses val="autoZero"/>
        <c:auto val="0"/>
        <c:lblAlgn val="ctr"/>
        <c:lblOffset val="100"/>
        <c:noMultiLvlLbl val="0"/>
      </c:catAx>
      <c:valAx>
        <c:axId val="135293488"/>
        <c:scaling>
          <c:orientation val="minMax"/>
          <c:max val="14000"/>
          <c:min val="0"/>
        </c:scaling>
        <c:delete val="0"/>
        <c:axPos val="r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5288448"/>
        <c:crosses val="max"/>
        <c:crossBetween val="between"/>
        <c:majorUnit val="2000"/>
        <c:minorUnit val="500"/>
      </c:valAx>
      <c:spPr>
        <a:noFill/>
        <a:ln w="25263">
          <a:noFill/>
        </a:ln>
      </c:spPr>
    </c:plotArea>
    <c:legend>
      <c:legendPos val="r"/>
      <c:layout>
        <c:manualLayout>
          <c:xMode val="edge"/>
          <c:yMode val="edge"/>
          <c:x val="0.15197208303507517"/>
          <c:y val="0.92515585901412678"/>
          <c:w val="0.7424593516719501"/>
          <c:h val="5.4054169802201346E-2"/>
        </c:manualLayout>
      </c:layout>
      <c:overlay val="0"/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9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3578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4003</CharactersWithSpaces>
  <SharedDoc>false</SharedDoc>
  <HLinks>
    <vt:vector size="24" baseType="variant">
      <vt:variant>
        <vt:i4>5570684</vt:i4>
      </vt:variant>
      <vt:variant>
        <vt:i4>9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7602259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</cp:revision>
  <cp:lastPrinted>2020-01-29T13:10:00Z</cp:lastPrinted>
  <dcterms:created xsi:type="dcterms:W3CDTF">2020-04-30T08:41:00Z</dcterms:created>
  <dcterms:modified xsi:type="dcterms:W3CDTF">2020-04-30T08:46:00Z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